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62B" w:rsidRDefault="006D462B" w:rsidP="006D462B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СОВЕТ СЕЛЬСКОГО ПОСЕЛЕНИЯ «УРЮМСКОЕ»</w:t>
      </w:r>
    </w:p>
    <w:p w:rsidR="006D462B" w:rsidRDefault="006D462B" w:rsidP="006D462B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6D462B" w:rsidRDefault="006D462B" w:rsidP="006D46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6D462B" w:rsidRDefault="006D462B" w:rsidP="006D4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62B" w:rsidRDefault="006D462B" w:rsidP="006D462B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 января 2018 год                                                                                  №68</w:t>
      </w:r>
    </w:p>
    <w:p w:rsidR="006D462B" w:rsidRDefault="006D462B" w:rsidP="006D462B">
      <w:pPr>
        <w:tabs>
          <w:tab w:val="left" w:pos="3630"/>
        </w:tabs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п.ст.Урюм</w:t>
      </w:r>
    </w:p>
    <w:p w:rsidR="006D462B" w:rsidRDefault="006D462B" w:rsidP="006D462B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исполнении годового плана социально-экономического развития  сельского поселения «Урюмское» за 2017 год.</w:t>
      </w:r>
    </w:p>
    <w:p w:rsidR="006D462B" w:rsidRDefault="006D462B" w:rsidP="006D462B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62B" w:rsidRDefault="006D462B" w:rsidP="006D462B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частью 5 п. 1 статьи 9 Устава сельского поселения «Урюмское», заслушав доклад Главы сельского поселения «Урюмское», Совет сельского поселения «Урюмское» решил:</w:t>
      </w:r>
    </w:p>
    <w:p w:rsidR="006D462B" w:rsidRDefault="006D462B" w:rsidP="006D462B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462B" w:rsidRDefault="006D462B" w:rsidP="006D462B">
      <w:pPr>
        <w:suppressAutoHyphens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отчёт о реализации годового плана социально-экономического развития сельского поселения «Урюмское» за 2017 год.</w:t>
      </w:r>
    </w:p>
    <w:p w:rsidR="006D462B" w:rsidRDefault="006D462B" w:rsidP="006D462B">
      <w:pPr>
        <w:suppressAutoHyphens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D462B" w:rsidRDefault="006D462B" w:rsidP="006D462B">
      <w:pPr>
        <w:suppressAutoHyphens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настоящее решение с приложением на информационном стенде администрации сельского поселения «Урюмское».</w:t>
      </w:r>
    </w:p>
    <w:p w:rsidR="006D462B" w:rsidRDefault="006D462B" w:rsidP="006D462B">
      <w:pPr>
        <w:suppressAutoHyphens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62B" w:rsidRDefault="006D462B" w:rsidP="006D462B">
      <w:pPr>
        <w:numPr>
          <w:ilvl w:val="0"/>
          <w:numId w:val="1"/>
        </w:numPr>
        <w:suppressAutoHyphens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законную силу на следующий день после его официального обнародования.</w:t>
      </w:r>
    </w:p>
    <w:p w:rsidR="006D462B" w:rsidRDefault="006D462B" w:rsidP="006D462B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462B" w:rsidRDefault="006D462B" w:rsidP="006D462B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462B" w:rsidRDefault="006D462B" w:rsidP="006D462B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462B" w:rsidRDefault="006D462B" w:rsidP="006D462B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«Урюмское»                                        Н.В. Васильев</w:t>
      </w:r>
    </w:p>
    <w:p w:rsidR="006D462B" w:rsidRDefault="006D462B" w:rsidP="006D462B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462B" w:rsidRDefault="006D462B" w:rsidP="006D462B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462B" w:rsidRDefault="006D462B" w:rsidP="006D46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462B" w:rsidRDefault="006D462B" w:rsidP="006D46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462B" w:rsidRDefault="006D462B" w:rsidP="006D46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462B" w:rsidRDefault="006D462B" w:rsidP="006D46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462B" w:rsidRDefault="006D462B" w:rsidP="006D46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462B" w:rsidRDefault="006D462B" w:rsidP="006D46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462B" w:rsidRDefault="006D462B" w:rsidP="006D46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462B" w:rsidRDefault="006D462B" w:rsidP="006D46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462B" w:rsidRDefault="006D462B" w:rsidP="006D46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462B" w:rsidRDefault="006D462B" w:rsidP="006D462B">
      <w:pPr>
        <w:shd w:val="clear" w:color="auto" w:fill="FFFFFF"/>
        <w:spacing w:after="0" w:line="317" w:lineRule="exact"/>
        <w:ind w:right="1037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Годовой план социально-экономического развития</w:t>
      </w:r>
    </w:p>
    <w:p w:rsidR="006D462B" w:rsidRDefault="006D462B" w:rsidP="006D462B">
      <w:pPr>
        <w:shd w:val="clear" w:color="auto" w:fill="FFFFFF"/>
        <w:spacing w:after="0" w:line="317" w:lineRule="exact"/>
        <w:ind w:right="1037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сельского поселения «Урюмское»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на 2017 год</w:t>
      </w:r>
    </w:p>
    <w:p w:rsidR="006D462B" w:rsidRDefault="006D462B" w:rsidP="006D462B">
      <w:pPr>
        <w:shd w:val="clear" w:color="auto" w:fill="FFFFFF"/>
        <w:spacing w:line="317" w:lineRule="exact"/>
        <w:ind w:right="1037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67"/>
        <w:gridCol w:w="4992"/>
        <w:gridCol w:w="1354"/>
        <w:gridCol w:w="1267"/>
        <w:gridCol w:w="1440"/>
      </w:tblGrid>
      <w:tr w:rsidR="006D462B" w:rsidTr="006D462B">
        <w:trPr>
          <w:trHeight w:hRule="exact" w:val="907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20" w:right="53" w:firstLine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индикаторов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34" w:right="38" w:hanging="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Ед.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eastAsia="en-US"/>
              </w:rPr>
              <w:t>измерения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2016 г. оценка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72" w:right="1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2017 г прогноз</w:t>
            </w:r>
          </w:p>
        </w:tc>
      </w:tr>
      <w:tr w:rsidR="006D462B" w:rsidTr="006D462B">
        <w:trPr>
          <w:trHeight w:hRule="exact" w:val="707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right="29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eastAsia="en-US"/>
              </w:rPr>
              <w:t xml:space="preserve">Основные показатели социально-экономического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развития муниципального образования: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D462B" w:rsidTr="006D462B">
        <w:trPr>
          <w:trHeight w:hRule="exact" w:val="72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eastAsia="en-US"/>
              </w:rPr>
              <w:t>Производство промышленной продукции: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D462B" w:rsidTr="006D462B">
        <w:trPr>
          <w:trHeight w:hRule="exact" w:val="1425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right="106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Объем отгруженных товаров собственного производ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ства, выполненных работ и услуг собственными силами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(по фактическим видам деятельности в разрезе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выпечки хлебобулочных изделий )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млн.руб.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</w:t>
            </w:r>
          </w:p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1,4</w:t>
            </w:r>
          </w:p>
        </w:tc>
      </w:tr>
      <w:tr w:rsidR="006D462B" w:rsidTr="006D462B">
        <w:trPr>
          <w:trHeight w:hRule="exact" w:val="897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21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Индекс промышленного производства (по видам дея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softHyphen/>
              <w:t>тельности в разрезе классификатора ОКВЭД) в сопос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тавимых ценах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5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117</w:t>
            </w:r>
          </w:p>
        </w:tc>
      </w:tr>
      <w:tr w:rsidR="006D462B" w:rsidTr="006D462B">
        <w:trPr>
          <w:trHeight w:hRule="exact" w:val="36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3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Потребительский рынок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D462B" w:rsidTr="006D462B">
        <w:trPr>
          <w:trHeight w:hRule="exact" w:val="359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Оборот розничной торговли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млн.руб.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86,5</w:t>
            </w:r>
          </w:p>
        </w:tc>
      </w:tr>
      <w:tr w:rsidR="006D462B" w:rsidTr="006D462B">
        <w:trPr>
          <w:trHeight w:hRule="exact" w:val="53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4.2.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left="10" w:right="10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В процентах к предыдущему периоду, в сопоставимых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ценах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1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106,3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143</w:t>
            </w:r>
          </w:p>
        </w:tc>
      </w:tr>
      <w:tr w:rsidR="006D462B" w:rsidTr="006D462B">
        <w:trPr>
          <w:trHeight w:hRule="exact" w:val="43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4.3.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Оборот общественного питания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млн.руб.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6D462B" w:rsidTr="006D462B">
        <w:trPr>
          <w:trHeight w:hRule="exact" w:val="45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4.4.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0" w:right="9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В процентах к предыдущему периоду, в сопоставимых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ценах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6D462B" w:rsidTr="006D462B">
        <w:trPr>
          <w:trHeight w:hRule="exact" w:val="72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4.5.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left="5" w:right="194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платных услуг населению, в том числе бытовых услуг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млн.руб.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</w:t>
            </w:r>
          </w:p>
        </w:tc>
      </w:tr>
      <w:tr w:rsidR="006D462B" w:rsidTr="006D462B">
        <w:trPr>
          <w:trHeight w:hRule="exact" w:val="35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Рынок труда и заработной платы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D462B" w:rsidTr="006D462B">
        <w:trPr>
          <w:trHeight w:hRule="exact" w:val="53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5.1.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left="5" w:right="48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Среднесписочная численность работников (без совмес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тителей)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360</w:t>
            </w:r>
          </w:p>
        </w:tc>
      </w:tr>
      <w:tr w:rsidR="006D462B" w:rsidTr="006D462B">
        <w:trPr>
          <w:trHeight w:hRule="exact" w:val="1067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5.2.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Численность не занятых трудовой деятельностью граждан, ищущих работу и зарегистрированных в службе занятости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</w:tbl>
    <w:p w:rsidR="006D462B" w:rsidRDefault="006D462B" w:rsidP="006D462B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972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58"/>
        <w:gridCol w:w="5016"/>
        <w:gridCol w:w="1339"/>
        <w:gridCol w:w="1267"/>
        <w:gridCol w:w="1440"/>
      </w:tblGrid>
      <w:tr w:rsidR="006D462B" w:rsidTr="006D462B">
        <w:trPr>
          <w:trHeight w:hRule="exact" w:val="55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5.3.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5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 официально зарегистрированных безра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ботных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6D462B" w:rsidTr="006D462B">
        <w:trPr>
          <w:trHeight w:hRule="exact" w:val="71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5.4.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25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Уровень зарегистрированной безработицы к трудоспо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собному населению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6D462B" w:rsidTr="006D462B">
        <w:trPr>
          <w:trHeight w:hRule="exact" w:val="72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5.5.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14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Среднемесячная номинальная начисленная заработная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плата работников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31517,0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32983,0</w:t>
            </w:r>
          </w:p>
        </w:tc>
      </w:tr>
      <w:tr w:rsidR="006D462B" w:rsidTr="006D462B">
        <w:trPr>
          <w:trHeight w:hRule="exact" w:val="53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5.6.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259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Годовой фонд оплаты труда работников, включая со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вмещение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млн.руб.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137,7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142,5</w:t>
            </w:r>
          </w:p>
        </w:tc>
      </w:tr>
      <w:tr w:rsidR="006D462B" w:rsidTr="006D462B">
        <w:trPr>
          <w:trHeight w:hRule="exact" w:val="35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Финансы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D462B" w:rsidTr="006D462B">
        <w:trPr>
          <w:trHeight w:hRule="exact" w:val="60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6.1.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left="5" w:right="461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Сальдированный финансовый результат: прибыль,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убыток (-)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тыс.руб.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6D462B" w:rsidTr="006D462B">
        <w:trPr>
          <w:trHeight w:hRule="exact" w:val="85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6.2.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shd w:val="clear" w:color="auto" w:fill="FFFFFF"/>
              <w:spacing w:line="211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Прибыль   прибыльных   предприятий</w:t>
            </w:r>
          </w:p>
          <w:p w:rsidR="006D462B" w:rsidRDefault="006D462B">
            <w:pPr>
              <w:shd w:val="clear" w:color="auto" w:fill="FFFFFF"/>
              <w:spacing w:line="211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е том числе</w:t>
            </w:r>
          </w:p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>прибыль муниципальных унитарных предприятий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тыс.руб.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62B" w:rsidRDefault="006D46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6D462B" w:rsidTr="006D462B">
        <w:trPr>
          <w:trHeight w:hRule="exact" w:val="62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Развитие малого и среднего </w:t>
            </w:r>
          </w:p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предпринимательства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D462B" w:rsidTr="006D462B">
        <w:trPr>
          <w:trHeight w:hRule="exact" w:val="32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7.1.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малых предприятий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6D462B" w:rsidTr="006D462B">
        <w:trPr>
          <w:trHeight w:hRule="exact" w:val="59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7.2.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Численность   занятых   на   малых предприятиях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5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6D462B" w:rsidTr="006D462B">
        <w:trPr>
          <w:trHeight w:hRule="exact" w:val="36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7.3.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Инвестиции в основной капитал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тыс.руб.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500,0</w:t>
            </w:r>
          </w:p>
        </w:tc>
      </w:tr>
      <w:tr w:rsidR="006D462B" w:rsidTr="006D462B">
        <w:trPr>
          <w:trHeight w:hRule="exact" w:val="37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D462B" w:rsidTr="006D462B">
        <w:trPr>
          <w:trHeight w:hRule="exact" w:val="89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8.1.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370" w:firstLine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Обеспеченность детей в возрасте 1 -6 лет местами в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дошкольных образовательных учреждениях (на 100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 приходится детей)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226</w:t>
            </w:r>
          </w:p>
        </w:tc>
      </w:tr>
      <w:tr w:rsidR="006D462B" w:rsidTr="006D462B">
        <w:trPr>
          <w:trHeight w:hRule="exact" w:val="71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8.2.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Число больничных коек на 1000 населения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FF66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FF6600"/>
                <w:sz w:val="28"/>
                <w:szCs w:val="28"/>
                <w:lang w:eastAsia="en-US"/>
              </w:rPr>
              <w:t>-</w:t>
            </w:r>
          </w:p>
        </w:tc>
      </w:tr>
      <w:tr w:rsidR="006D462B" w:rsidTr="006D462B">
        <w:trPr>
          <w:trHeight w:hRule="exact" w:val="70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8.3.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206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Мощность врачебных амбулаторно-поликлинических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учреждений на 1000 населения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left="226" w:right="235" w:firstLine="1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пос. в смену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D462B" w:rsidTr="006D462B">
        <w:trPr>
          <w:trHeight w:hRule="exact" w:val="71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8.4.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Число мест в зрительных залах на 1000 населения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6D462B" w:rsidTr="006D462B">
        <w:trPr>
          <w:trHeight w:hRule="exact" w:val="52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8.5.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Число книг и журналов в библиотеках на 1000 населе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6D462B" w:rsidTr="006D462B">
        <w:trPr>
          <w:trHeight w:hRule="exact" w:val="35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8.6.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Число музеев на 1000 населения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6D462B" w:rsidTr="006D462B">
        <w:trPr>
          <w:trHeight w:hRule="exact" w:val="54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8.7.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right="2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Число санаторно-курортных организаций и организа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ций отдыха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6D462B" w:rsidTr="006D462B">
        <w:trPr>
          <w:trHeight w:hRule="exact" w:val="32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8.8.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Число летних оздоровительных лагерей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ед.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6D462B" w:rsidTr="006D462B">
        <w:trPr>
          <w:trHeight w:hRule="exact" w:val="74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8.9.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Численность детей, отдохнувших в них за лето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130</w:t>
            </w:r>
          </w:p>
        </w:tc>
      </w:tr>
      <w:tr w:rsidR="006D462B" w:rsidTr="006D462B">
        <w:trPr>
          <w:trHeight w:hRule="exact" w:val="73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  <w:lang w:eastAsia="en-US"/>
              </w:rPr>
              <w:t>8.10.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Число спортивных сооружений и спортивных школ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(ДЮСШ, СДЮШОР, ШВСМ)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6D462B" w:rsidTr="006D462B">
        <w:trPr>
          <w:trHeight w:hRule="exact" w:val="27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Охрана общественного порядка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D462B" w:rsidTr="006D462B">
        <w:trPr>
          <w:trHeight w:hRule="exact" w:val="79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9.1.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3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Численность служащих муниципальных органов по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охране общественного порядка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6D462B" w:rsidTr="006D462B">
        <w:trPr>
          <w:trHeight w:hRule="exact" w:val="3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D462B" w:rsidTr="006D462B">
        <w:trPr>
          <w:trHeight w:hRule="exact" w:val="36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14"/>
                <w:sz w:val="28"/>
                <w:szCs w:val="28"/>
                <w:lang w:eastAsia="en-US"/>
              </w:rPr>
              <w:t>10.1.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Жилищный фонд - всего (на конец года)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Тыс.кв.м.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16,0</w:t>
            </w:r>
          </w:p>
        </w:tc>
      </w:tr>
      <w:tr w:rsidR="006D462B" w:rsidTr="006D462B">
        <w:trPr>
          <w:trHeight w:hRule="exact" w:val="91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eastAsia="en-US"/>
              </w:rPr>
              <w:t>10.2.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shd w:val="clear" w:color="auto" w:fill="FFFFFF"/>
              <w:spacing w:line="216" w:lineRule="exact"/>
              <w:ind w:left="5" w:right="86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Средняя обеспеченность населения жильем,</w:t>
            </w:r>
          </w:p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left="5" w:right="86" w:firstLine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  <w:lang w:eastAsia="en-US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8"/>
                <w:szCs w:val="28"/>
                <w:lang w:eastAsia="en-US"/>
              </w:rPr>
              <w:t xml:space="preserve">том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  <w:lang w:eastAsia="en-US"/>
              </w:rPr>
              <w:t xml:space="preserve">числе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благоустроенным и частично благоустро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енным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кв.м.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17,4</w:t>
            </w:r>
          </w:p>
        </w:tc>
      </w:tr>
      <w:tr w:rsidR="006D462B" w:rsidTr="006D462B">
        <w:trPr>
          <w:trHeight w:hRule="exact" w:val="70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eastAsia="en-US"/>
              </w:rPr>
              <w:t>10.3.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Капитально отремонтированных жилых домов за год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кв.м.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6D462B" w:rsidTr="006D462B">
        <w:trPr>
          <w:trHeight w:hRule="exact" w:val="64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16"/>
                <w:sz w:val="28"/>
                <w:szCs w:val="28"/>
                <w:lang w:eastAsia="en-US"/>
              </w:rPr>
              <w:t>10.4.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left="10" w:right="355" w:firstLine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Число семей, получающих субсидии на оплату жи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лищно-коммунальных услуг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</w:p>
        </w:tc>
      </w:tr>
      <w:tr w:rsidR="006D462B" w:rsidTr="006D462B">
        <w:trPr>
          <w:trHeight w:hRule="exact" w:val="71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15"/>
                <w:sz w:val="28"/>
                <w:szCs w:val="28"/>
                <w:lang w:eastAsia="en-US"/>
              </w:rPr>
              <w:t>10.5.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0" w:right="370" w:firstLine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Общая сумма начисленных субсидий на оплату жи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лищно-коммунальных услуг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тыс.руб.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6D462B" w:rsidTr="006D462B">
        <w:trPr>
          <w:trHeight w:hRule="exact" w:val="38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Муниципальное имущество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D462B" w:rsidTr="006D462B">
        <w:trPr>
          <w:trHeight w:hRule="exact" w:val="8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5"/>
                <w:sz w:val="28"/>
                <w:szCs w:val="28"/>
                <w:lang w:eastAsia="en-US"/>
              </w:rPr>
              <w:lastRenderedPageBreak/>
              <w:t>11.1.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4" w:right="3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Наличие основных фондов, находящихся в муници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пальной собственности: по полной стоимости </w:t>
            </w:r>
          </w:p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14" w:right="3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остаточной балансовой стоимости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тыс.руб.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2540.1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2540.1</w:t>
            </w:r>
          </w:p>
        </w:tc>
      </w:tr>
      <w:tr w:rsidR="006D462B" w:rsidTr="006D462B">
        <w:trPr>
          <w:trHeight w:hRule="exact" w:val="35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Территория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D462B" w:rsidTr="006D462B">
        <w:trPr>
          <w:trHeight w:hRule="exact" w:val="150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>12.1.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shd w:val="clear" w:color="auto" w:fill="FFFFFF"/>
              <w:spacing w:line="211" w:lineRule="exact"/>
              <w:ind w:lef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t>В том числе:</w:t>
            </w:r>
          </w:p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left="14" w:right="288" w:firstLine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находящаяся, в ведении муниципального образова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ния: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>тыс. кв.м.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2210,0</w:t>
            </w:r>
          </w:p>
        </w:tc>
      </w:tr>
      <w:tr w:rsidR="006D462B" w:rsidTr="006D462B">
        <w:trPr>
          <w:trHeight w:hRule="exact" w:val="284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-во владение и безвозм. пользование</w:t>
            </w:r>
          </w:p>
          <w:p w:rsidR="006D462B" w:rsidRDefault="006D46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-в аренду предоставленная юридическим лицам</w:t>
            </w:r>
          </w:p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101" w:firstLine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находящаяся в собственности муниципального образо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вания предоставленная физическим лицам: -во владение и безвозм. пользование -в аренду предоставленная юридическим лицам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2,8</w:t>
            </w:r>
          </w:p>
          <w:p w:rsidR="006D462B" w:rsidRDefault="006D46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2,8</w:t>
            </w:r>
          </w:p>
        </w:tc>
      </w:tr>
      <w:tr w:rsidR="006D462B" w:rsidTr="006D462B">
        <w:trPr>
          <w:trHeight w:hRule="exact" w:val="35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Демография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D462B" w:rsidTr="006D462B">
        <w:trPr>
          <w:trHeight w:hRule="exact" w:val="81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13.1.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Численность постоянного населения на начало года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921</w:t>
            </w:r>
          </w:p>
        </w:tc>
      </w:tr>
      <w:tr w:rsidR="006D462B" w:rsidTr="006D462B">
        <w:trPr>
          <w:trHeight w:hRule="exact" w:val="72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13.3.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right="1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Численность постоянного населения трудоспособного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возраста на начало года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560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565</w:t>
            </w:r>
          </w:p>
        </w:tc>
      </w:tr>
      <w:tr w:rsidR="006D462B" w:rsidTr="006D462B">
        <w:trPr>
          <w:trHeight w:hRule="exact" w:val="36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16"/>
                <w:sz w:val="28"/>
                <w:szCs w:val="28"/>
                <w:lang w:eastAsia="en-US"/>
              </w:rPr>
              <w:t>13.5.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Число домохозяйств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306</w:t>
            </w:r>
          </w:p>
        </w:tc>
      </w:tr>
      <w:tr w:rsidR="006D462B" w:rsidTr="006D462B">
        <w:trPr>
          <w:trHeight w:hRule="exact" w:val="26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16"/>
                <w:sz w:val="28"/>
                <w:szCs w:val="28"/>
                <w:lang w:eastAsia="en-US"/>
              </w:rPr>
              <w:t>13.6.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Рождаемость за год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</w:tr>
      <w:tr w:rsidR="006D462B" w:rsidTr="006D462B">
        <w:trPr>
          <w:trHeight w:hRule="exact" w:val="31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13.7.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Смертность за год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6D462B" w:rsidTr="006D462B">
        <w:trPr>
          <w:trHeight w:hRule="exact" w:val="72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13.8.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Коэффициент естественного прироста (убыли)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4,0</w:t>
            </w:r>
          </w:p>
        </w:tc>
      </w:tr>
      <w:tr w:rsidR="006D462B" w:rsidTr="006D462B">
        <w:trPr>
          <w:trHeight w:hRule="exact" w:val="36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13.9.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Миграционный прирост (убыль)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6D462B" w:rsidTr="006D462B">
        <w:trPr>
          <w:trHeight w:hRule="exact" w:val="33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Органы местного самоуправления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D462B" w:rsidTr="006D462B">
        <w:trPr>
          <w:trHeight w:hRule="exact" w:val="54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  <w:lang w:eastAsia="en-US"/>
              </w:rPr>
              <w:t>14.1.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right="3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Численность работающих в органах местного само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управления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</w:tr>
      <w:tr w:rsidR="006D462B" w:rsidTr="006D462B">
        <w:trPr>
          <w:trHeight w:hRule="exact" w:val="72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  <w:lang w:eastAsia="en-US"/>
              </w:rPr>
              <w:t>14.2.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Расходы бюджета на органы местного самоуправления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тыс.руб.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2165,9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2512,8</w:t>
            </w:r>
          </w:p>
        </w:tc>
      </w:tr>
      <w:tr w:rsidR="006D462B" w:rsidTr="006D462B">
        <w:trPr>
          <w:trHeight w:hRule="exact" w:val="50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14.3.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заработная плата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тыс.руб.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1103,8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1381,7</w:t>
            </w:r>
          </w:p>
        </w:tc>
      </w:tr>
      <w:tr w:rsidR="006D462B" w:rsidTr="006D462B">
        <w:trPr>
          <w:trHeight w:hRule="exact" w:val="65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eastAsia="en-US"/>
              </w:rPr>
              <w:t>Основные   показатели   реализации отдельных пол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номочий по решению     вопросов    местного значе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softHyphen/>
              <w:t>ния: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D462B" w:rsidTr="006D462B">
        <w:trPr>
          <w:trHeight w:hRule="exact" w:val="145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62B" w:rsidRDefault="006D462B">
            <w:pPr>
              <w:shd w:val="clear" w:color="auto" w:fill="FFFFFF"/>
              <w:spacing w:line="21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 муниципального образования</w:t>
            </w:r>
          </w:p>
          <w:p w:rsidR="006D462B" w:rsidRDefault="006D462B">
            <w:pPr>
              <w:shd w:val="clear" w:color="auto" w:fill="FFFFFF"/>
              <w:tabs>
                <w:tab w:val="left" w:pos="302"/>
              </w:tabs>
              <w:spacing w:line="216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>доходы всего</w:t>
            </w:r>
          </w:p>
          <w:p w:rsidR="006D462B" w:rsidRDefault="006D462B">
            <w:pPr>
              <w:shd w:val="clear" w:color="auto" w:fill="FFFFFF"/>
              <w:tabs>
                <w:tab w:val="left" w:pos="302"/>
              </w:tabs>
              <w:spacing w:line="216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собственные доходы</w:t>
            </w:r>
          </w:p>
          <w:p w:rsidR="006D462B" w:rsidRDefault="006D462B">
            <w:pPr>
              <w:shd w:val="clear" w:color="auto" w:fill="FFFFFF"/>
              <w:tabs>
                <w:tab w:val="left" w:pos="302"/>
              </w:tabs>
              <w:spacing w:line="216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D462B" w:rsidRDefault="006D462B">
            <w:pPr>
              <w:shd w:val="clear" w:color="auto" w:fill="FFFFFF"/>
              <w:tabs>
                <w:tab w:val="left" w:pos="302"/>
              </w:tabs>
              <w:spacing w:line="216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>расходы всего</w:t>
            </w:r>
          </w:p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62" w:firstLine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дефицит(-),профицит (+)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тыс.руб.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62B" w:rsidRDefault="006D462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2996,2</w:t>
            </w:r>
          </w:p>
          <w:p w:rsidR="006D462B" w:rsidRDefault="006D46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593,7</w:t>
            </w:r>
          </w:p>
          <w:p w:rsidR="006D462B" w:rsidRDefault="006D46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D462B" w:rsidRDefault="006D46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2996.2</w:t>
            </w:r>
          </w:p>
          <w:p w:rsidR="006D462B" w:rsidRDefault="006D46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3686,6</w:t>
            </w:r>
          </w:p>
          <w:p w:rsidR="006D462B" w:rsidRDefault="006D46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606,3</w:t>
            </w:r>
          </w:p>
          <w:p w:rsidR="006D462B" w:rsidRDefault="006D46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D462B" w:rsidRDefault="006D46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2996.2</w:t>
            </w:r>
          </w:p>
          <w:p w:rsidR="006D462B" w:rsidRDefault="006D46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D462B" w:rsidTr="006D462B">
        <w:trPr>
          <w:trHeight w:hRule="exact" w:val="74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 w:right="4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Основные показатели реализации муниципальных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 программ  разрезе каждой программы)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77"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в принятом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>исчислении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9500,0</w:t>
            </w:r>
          </w:p>
        </w:tc>
      </w:tr>
      <w:tr w:rsidR="006D462B" w:rsidTr="006D462B">
        <w:trPr>
          <w:trHeight w:hRule="exact" w:val="193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 w:right="485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Реализация муниципальной программы «Устойчивое развитие сельских территорий на 2015-2017 гг. и на период до 2020 года в МР «Чернышевский район» (строительство жилого дома в п.ст.Ульякан и Дома культуры в п.ст.Урюм)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9500,0</w:t>
            </w:r>
          </w:p>
        </w:tc>
      </w:tr>
      <w:tr w:rsidR="006D462B" w:rsidTr="006D462B">
        <w:trPr>
          <w:trHeight w:hRule="exact" w:val="91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10" w:right="1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Основные показатели реализации инвестиционных и инновационных проектов (в разрезе каждого проекта)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left="72" w:right="48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в принятом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исчислении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9500,0</w:t>
            </w:r>
          </w:p>
        </w:tc>
      </w:tr>
      <w:tr w:rsidR="006D462B" w:rsidTr="006D462B">
        <w:trPr>
          <w:trHeight w:hRule="exact" w:val="91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10" w:right="19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Открытие магазина в п.ст.Ульякан от Усть-Карского потребительского общества. Создание 6 рабочих мест.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D462B" w:rsidRDefault="006D46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500,0</w:t>
            </w:r>
          </w:p>
        </w:tc>
      </w:tr>
    </w:tbl>
    <w:p w:rsidR="006D462B" w:rsidRDefault="006D462B" w:rsidP="006D462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6D462B" w:rsidRDefault="006D462B" w:rsidP="006D462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6D462B" w:rsidRDefault="006D462B" w:rsidP="006D46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62B" w:rsidRDefault="006D462B" w:rsidP="006D462B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6D462B" w:rsidRDefault="006D462B" w:rsidP="006D462B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6D462B" w:rsidRDefault="006D462B" w:rsidP="006D462B">
      <w:pPr>
        <w:rPr>
          <w:rFonts w:ascii="Times New Roman" w:hAnsi="Times New Roman" w:cs="Times New Roman"/>
          <w:sz w:val="28"/>
          <w:szCs w:val="28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4364"/>
    <w:multiLevelType w:val="hybridMultilevel"/>
    <w:tmpl w:val="9C88A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462B"/>
    <w:rsid w:val="001C5A21"/>
    <w:rsid w:val="006D462B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D46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944</Words>
  <Characters>5384</Characters>
  <Application>Microsoft Office Word</Application>
  <DocSecurity>0</DocSecurity>
  <Lines>44</Lines>
  <Paragraphs>12</Paragraphs>
  <ScaleCrop>false</ScaleCrop>
  <Company/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2018-08-09T01:30:00Z</dcterms:created>
  <dcterms:modified xsi:type="dcterms:W3CDTF">2018-08-09T01:30:00Z</dcterms:modified>
</cp:coreProperties>
</file>