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14" w:rsidRPr="00A22914" w:rsidRDefault="00A22914" w:rsidP="00A22914">
      <w:pPr>
        <w:widowControl w:val="0"/>
        <w:tabs>
          <w:tab w:val="center" w:pos="4536"/>
          <w:tab w:val="left" w:pos="7470"/>
        </w:tabs>
        <w:overflowPunct w:val="0"/>
        <w:autoSpaceDE w:val="0"/>
        <w:autoSpaceDN w:val="0"/>
        <w:adjustRightInd w:val="0"/>
        <w:spacing w:after="200" w:line="276" w:lineRule="auto"/>
        <w:jc w:val="center"/>
        <w:textAlignment w:val="baseline"/>
        <w:rPr>
          <w:b/>
          <w:sz w:val="36"/>
          <w:szCs w:val="36"/>
          <w:lang w:eastAsia="en-US"/>
        </w:rPr>
      </w:pPr>
      <w:r w:rsidRPr="00A22914">
        <w:rPr>
          <w:b/>
          <w:sz w:val="36"/>
          <w:szCs w:val="36"/>
          <w:lang w:eastAsia="en-US"/>
        </w:rPr>
        <w:t>АДМИНИСТРАЦИЯ СЕЛЬСКОГО ПОСЕЛЕНИЯ "УРЮМСКОЕ"</w:t>
      </w:r>
    </w:p>
    <w:p w:rsidR="00A22914" w:rsidRPr="00A22914" w:rsidRDefault="00A22914" w:rsidP="00A22914">
      <w:pPr>
        <w:widowControl w:val="0"/>
        <w:shd w:val="clear" w:color="auto" w:fill="FFFFFF"/>
        <w:spacing w:after="200" w:line="276" w:lineRule="auto"/>
        <w:ind w:left="48"/>
        <w:jc w:val="center"/>
        <w:rPr>
          <w:b/>
          <w:sz w:val="32"/>
          <w:szCs w:val="32"/>
          <w:lang w:eastAsia="en-US"/>
        </w:rPr>
      </w:pPr>
      <w:r w:rsidRPr="00A22914">
        <w:rPr>
          <w:b/>
          <w:sz w:val="32"/>
          <w:szCs w:val="32"/>
          <w:lang w:eastAsia="en-US"/>
        </w:rPr>
        <w:t>ПОСТАНОВЛЕНИЕ</w:t>
      </w:r>
    </w:p>
    <w:p w:rsidR="00A22914" w:rsidRPr="00A22914" w:rsidRDefault="00A22914" w:rsidP="00A22914">
      <w:pPr>
        <w:widowControl w:val="0"/>
        <w:shd w:val="clear" w:color="auto" w:fill="FFFFFF"/>
        <w:spacing w:after="200" w:line="276" w:lineRule="auto"/>
        <w:rPr>
          <w:b/>
          <w:sz w:val="28"/>
          <w:szCs w:val="28"/>
          <w:lang w:eastAsia="en-US"/>
        </w:rPr>
      </w:pPr>
      <w:r w:rsidRPr="00A22914">
        <w:rPr>
          <w:b/>
          <w:sz w:val="28"/>
          <w:szCs w:val="28"/>
          <w:lang w:eastAsia="en-US"/>
        </w:rPr>
        <w:t xml:space="preserve">09  декабря 2022 года                                                                                    №89 </w:t>
      </w:r>
    </w:p>
    <w:p w:rsidR="00A22914" w:rsidRPr="00A22914" w:rsidRDefault="00A22914" w:rsidP="00A22914">
      <w:pPr>
        <w:widowControl w:val="0"/>
        <w:shd w:val="clear" w:color="auto" w:fill="FFFFFF"/>
        <w:spacing w:after="200" w:line="276" w:lineRule="auto"/>
        <w:ind w:left="48"/>
        <w:jc w:val="center"/>
        <w:rPr>
          <w:b/>
          <w:sz w:val="28"/>
          <w:szCs w:val="28"/>
          <w:lang w:eastAsia="en-US"/>
        </w:rPr>
      </w:pPr>
      <w:proofErr w:type="spellStart"/>
      <w:r w:rsidRPr="00A22914">
        <w:rPr>
          <w:b/>
          <w:sz w:val="28"/>
          <w:szCs w:val="28"/>
          <w:lang w:eastAsia="en-US"/>
        </w:rPr>
        <w:t>п.ст</w:t>
      </w:r>
      <w:proofErr w:type="gramStart"/>
      <w:r w:rsidRPr="00A22914">
        <w:rPr>
          <w:b/>
          <w:sz w:val="28"/>
          <w:szCs w:val="28"/>
          <w:lang w:eastAsia="en-US"/>
        </w:rPr>
        <w:t>.У</w:t>
      </w:r>
      <w:proofErr w:type="gramEnd"/>
      <w:r w:rsidRPr="00A22914">
        <w:rPr>
          <w:b/>
          <w:sz w:val="28"/>
          <w:szCs w:val="28"/>
          <w:lang w:eastAsia="en-US"/>
        </w:rPr>
        <w:t>рюм</w:t>
      </w:r>
      <w:proofErr w:type="spellEnd"/>
      <w:r w:rsidRPr="00A22914">
        <w:rPr>
          <w:b/>
          <w:sz w:val="28"/>
          <w:szCs w:val="28"/>
          <w:lang w:eastAsia="en-US"/>
        </w:rPr>
        <w:t xml:space="preserve"> </w:t>
      </w:r>
    </w:p>
    <w:p w:rsidR="00A22914" w:rsidRPr="00A22914" w:rsidRDefault="00A22914" w:rsidP="00A22914">
      <w:pPr>
        <w:autoSpaceDE w:val="0"/>
        <w:autoSpaceDN w:val="0"/>
        <w:adjustRightInd w:val="0"/>
        <w:spacing w:after="200" w:line="276" w:lineRule="auto"/>
        <w:jc w:val="center"/>
        <w:rPr>
          <w:rFonts w:eastAsia="Calibri"/>
          <w:bCs/>
          <w:sz w:val="28"/>
          <w:szCs w:val="28"/>
        </w:rPr>
      </w:pPr>
      <w:r w:rsidRPr="00A22914">
        <w:rPr>
          <w:rFonts w:eastAsia="Calibri"/>
          <w:b/>
          <w:bCs/>
          <w:sz w:val="28"/>
          <w:szCs w:val="28"/>
        </w:rPr>
        <w:t>О назначении публичных слушаний по рассмотрению</w:t>
      </w:r>
      <w:r w:rsidRPr="00A22914">
        <w:rPr>
          <w:rFonts w:eastAsia="Calibri"/>
          <w:bCs/>
          <w:sz w:val="28"/>
          <w:szCs w:val="28"/>
        </w:rPr>
        <w:t xml:space="preserve"> </w:t>
      </w:r>
      <w:r w:rsidRPr="00A22914">
        <w:rPr>
          <w:rFonts w:eastAsia="Calibri"/>
          <w:b/>
          <w:bCs/>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w:t>
      </w:r>
      <w:proofErr w:type="spellStart"/>
      <w:r w:rsidRPr="00A22914">
        <w:rPr>
          <w:rFonts w:eastAsia="Calibri"/>
          <w:b/>
          <w:bCs/>
          <w:sz w:val="28"/>
          <w:szCs w:val="28"/>
        </w:rPr>
        <w:t>Урюмское</w:t>
      </w:r>
      <w:proofErr w:type="spellEnd"/>
      <w:r w:rsidRPr="00A22914">
        <w:rPr>
          <w:rFonts w:eastAsia="Calibri"/>
          <w:b/>
          <w:bCs/>
          <w:sz w:val="28"/>
          <w:szCs w:val="28"/>
        </w:rPr>
        <w:t>»</w:t>
      </w:r>
    </w:p>
    <w:p w:rsidR="00A22914" w:rsidRPr="00A22914" w:rsidRDefault="00A22914" w:rsidP="00A22914">
      <w:pPr>
        <w:spacing w:line="276" w:lineRule="auto"/>
        <w:jc w:val="both"/>
        <w:rPr>
          <w:sz w:val="28"/>
          <w:szCs w:val="28"/>
        </w:rPr>
      </w:pPr>
      <w:r w:rsidRPr="00A22914">
        <w:rPr>
          <w:sz w:val="28"/>
          <w:szCs w:val="28"/>
        </w:rPr>
        <w:t xml:space="preserve">     В соответствии со ст.28 Устава сельского поселения «</w:t>
      </w:r>
      <w:proofErr w:type="spellStart"/>
      <w:r w:rsidRPr="00A22914">
        <w:rPr>
          <w:sz w:val="28"/>
          <w:szCs w:val="28"/>
        </w:rPr>
        <w:t>Урюмское</w:t>
      </w:r>
      <w:proofErr w:type="spellEnd"/>
      <w:r w:rsidRPr="00A22914">
        <w:rPr>
          <w:sz w:val="28"/>
          <w:szCs w:val="28"/>
        </w:rPr>
        <w:t>», администрация сельского поселения «</w:t>
      </w:r>
      <w:proofErr w:type="spellStart"/>
      <w:r w:rsidRPr="00A22914">
        <w:rPr>
          <w:sz w:val="28"/>
          <w:szCs w:val="28"/>
        </w:rPr>
        <w:t>Урюмское</w:t>
      </w:r>
      <w:proofErr w:type="spellEnd"/>
      <w:r w:rsidRPr="00A22914">
        <w:rPr>
          <w:sz w:val="28"/>
          <w:szCs w:val="28"/>
        </w:rPr>
        <w:t xml:space="preserve">» </w:t>
      </w:r>
      <w:r w:rsidRPr="00A22914">
        <w:rPr>
          <w:b/>
          <w:sz w:val="28"/>
          <w:szCs w:val="28"/>
        </w:rPr>
        <w:t>постановляет:</w:t>
      </w:r>
    </w:p>
    <w:p w:rsidR="00A22914" w:rsidRPr="00A22914" w:rsidRDefault="00A22914" w:rsidP="00A22914">
      <w:pPr>
        <w:tabs>
          <w:tab w:val="left" w:pos="9960"/>
        </w:tabs>
        <w:spacing w:after="200" w:line="276" w:lineRule="auto"/>
        <w:ind w:firstLine="567"/>
        <w:jc w:val="both"/>
        <w:rPr>
          <w:sz w:val="28"/>
          <w:szCs w:val="28"/>
        </w:rPr>
      </w:pPr>
      <w:r w:rsidRPr="00A22914">
        <w:rPr>
          <w:sz w:val="28"/>
          <w:szCs w:val="28"/>
        </w:rPr>
        <w:t>1. Назначить публичные слушания по рассмотрению 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сельского поселения «</w:t>
      </w:r>
      <w:proofErr w:type="spellStart"/>
      <w:r w:rsidRPr="00A22914">
        <w:rPr>
          <w:sz w:val="28"/>
          <w:szCs w:val="28"/>
        </w:rPr>
        <w:t>Урюмское</w:t>
      </w:r>
      <w:proofErr w:type="spellEnd"/>
      <w:r w:rsidRPr="00A22914">
        <w:rPr>
          <w:sz w:val="28"/>
          <w:szCs w:val="28"/>
        </w:rPr>
        <w:t xml:space="preserve">» на 10 января  2023 года в 09 час. 00 мин. по адресу: Забайкальский край Чернышевский район </w:t>
      </w:r>
      <w:proofErr w:type="spellStart"/>
      <w:r w:rsidRPr="00A22914">
        <w:rPr>
          <w:sz w:val="28"/>
          <w:szCs w:val="28"/>
        </w:rPr>
        <w:t>п.ст</w:t>
      </w:r>
      <w:proofErr w:type="gramStart"/>
      <w:r w:rsidRPr="00A22914">
        <w:rPr>
          <w:sz w:val="28"/>
          <w:szCs w:val="28"/>
        </w:rPr>
        <w:t>.У</w:t>
      </w:r>
      <w:proofErr w:type="gramEnd"/>
      <w:r w:rsidRPr="00A22914">
        <w:rPr>
          <w:sz w:val="28"/>
          <w:szCs w:val="28"/>
        </w:rPr>
        <w:t>рюм</w:t>
      </w:r>
      <w:proofErr w:type="spellEnd"/>
      <w:r w:rsidRPr="00A22914">
        <w:rPr>
          <w:sz w:val="28"/>
          <w:szCs w:val="28"/>
        </w:rPr>
        <w:t xml:space="preserve">  ул. 60 лет Октября.</w:t>
      </w:r>
    </w:p>
    <w:p w:rsidR="00A22914" w:rsidRPr="00A22914" w:rsidRDefault="00A22914" w:rsidP="00A22914">
      <w:pPr>
        <w:widowControl w:val="0"/>
        <w:autoSpaceDE w:val="0"/>
        <w:autoSpaceDN w:val="0"/>
        <w:adjustRightInd w:val="0"/>
        <w:spacing w:after="200" w:line="276" w:lineRule="auto"/>
        <w:ind w:firstLine="709"/>
        <w:jc w:val="both"/>
        <w:rPr>
          <w:rFonts w:eastAsia="Calibri"/>
          <w:sz w:val="28"/>
          <w:szCs w:val="28"/>
          <w:lang w:eastAsia="en-US"/>
        </w:rPr>
      </w:pPr>
      <w:r w:rsidRPr="00A22914">
        <w:rPr>
          <w:rFonts w:eastAsia="Calibri"/>
          <w:sz w:val="28"/>
          <w:szCs w:val="28"/>
          <w:lang w:eastAsia="en-US"/>
        </w:rPr>
        <w:t>2. Настоящее постановление разместить на официальном сайте администрации   сельского поселения "</w:t>
      </w:r>
      <w:proofErr w:type="spellStart"/>
      <w:r w:rsidRPr="00A22914">
        <w:rPr>
          <w:rFonts w:eastAsia="Calibri"/>
          <w:sz w:val="28"/>
          <w:szCs w:val="28"/>
          <w:lang w:eastAsia="en-US"/>
        </w:rPr>
        <w:t>Урюмское</w:t>
      </w:r>
      <w:proofErr w:type="spellEnd"/>
      <w:r w:rsidRPr="00A22914">
        <w:rPr>
          <w:rFonts w:eastAsia="Calibri"/>
          <w:sz w:val="28"/>
          <w:szCs w:val="28"/>
          <w:lang w:eastAsia="en-US"/>
        </w:rPr>
        <w:t xml:space="preserve">"  в сети Интернет </w:t>
      </w:r>
      <w:r w:rsidRPr="00A22914">
        <w:rPr>
          <w:rFonts w:eastAsia="Calibri"/>
          <w:sz w:val="28"/>
          <w:szCs w:val="28"/>
          <w:lang w:val="en-US" w:eastAsia="en-US"/>
        </w:rPr>
        <w:t>http</w:t>
      </w:r>
      <w:r w:rsidRPr="00A22914">
        <w:rPr>
          <w:rFonts w:eastAsia="Calibri"/>
          <w:sz w:val="28"/>
          <w:szCs w:val="28"/>
          <w:lang w:eastAsia="en-US"/>
        </w:rPr>
        <w:t>://</w:t>
      </w:r>
      <w:proofErr w:type="spellStart"/>
      <w:r w:rsidRPr="00A22914">
        <w:rPr>
          <w:rFonts w:eastAsia="Calibri"/>
          <w:sz w:val="28"/>
          <w:szCs w:val="28"/>
          <w:lang w:eastAsia="en-US"/>
        </w:rPr>
        <w:t>урюмское</w:t>
      </w:r>
      <w:proofErr w:type="gramStart"/>
      <w:r w:rsidRPr="00A22914">
        <w:rPr>
          <w:rFonts w:eastAsia="Calibri"/>
          <w:sz w:val="28"/>
          <w:szCs w:val="28"/>
          <w:lang w:eastAsia="en-US"/>
        </w:rPr>
        <w:t>.р</w:t>
      </w:r>
      <w:proofErr w:type="gramEnd"/>
      <w:r w:rsidRPr="00A22914">
        <w:rPr>
          <w:rFonts w:eastAsia="Calibri"/>
          <w:sz w:val="28"/>
          <w:szCs w:val="28"/>
          <w:lang w:eastAsia="en-US"/>
        </w:rPr>
        <w:t>ф</w:t>
      </w:r>
      <w:proofErr w:type="spellEnd"/>
      <w:r w:rsidRPr="00A22914">
        <w:rPr>
          <w:rFonts w:eastAsia="Calibri"/>
          <w:sz w:val="28"/>
          <w:szCs w:val="28"/>
          <w:lang w:eastAsia="en-US"/>
        </w:rPr>
        <w:t xml:space="preserve">/. </w:t>
      </w:r>
    </w:p>
    <w:p w:rsidR="00A22914" w:rsidRPr="00A22914" w:rsidRDefault="00A22914" w:rsidP="00A22914">
      <w:pPr>
        <w:widowControl w:val="0"/>
        <w:autoSpaceDE w:val="0"/>
        <w:autoSpaceDN w:val="0"/>
        <w:adjustRightInd w:val="0"/>
        <w:spacing w:after="200" w:line="276" w:lineRule="auto"/>
        <w:ind w:firstLine="709"/>
        <w:jc w:val="both"/>
        <w:rPr>
          <w:rFonts w:eastAsia="Calibri"/>
          <w:sz w:val="28"/>
          <w:szCs w:val="28"/>
          <w:lang w:eastAsia="en-US"/>
        </w:rPr>
      </w:pPr>
      <w:r w:rsidRPr="00A22914">
        <w:rPr>
          <w:rFonts w:eastAsia="Calibri"/>
          <w:sz w:val="28"/>
          <w:szCs w:val="28"/>
          <w:lang w:eastAsia="en-US"/>
        </w:rPr>
        <w:t>3. Настоящее постановление вступает в силу на следующий день после его опубликования.</w:t>
      </w:r>
    </w:p>
    <w:p w:rsidR="00A22914" w:rsidRPr="00A22914" w:rsidRDefault="00A22914" w:rsidP="00A22914">
      <w:pPr>
        <w:widowControl w:val="0"/>
        <w:autoSpaceDE w:val="0"/>
        <w:autoSpaceDN w:val="0"/>
        <w:adjustRightInd w:val="0"/>
        <w:spacing w:after="200" w:line="276" w:lineRule="auto"/>
        <w:ind w:firstLine="709"/>
        <w:jc w:val="both"/>
        <w:rPr>
          <w:rFonts w:eastAsia="Calibri"/>
          <w:sz w:val="28"/>
          <w:szCs w:val="28"/>
          <w:lang w:eastAsia="en-US"/>
        </w:rPr>
      </w:pPr>
      <w:r w:rsidRPr="00A22914">
        <w:rPr>
          <w:rFonts w:eastAsia="Calibri"/>
          <w:sz w:val="28"/>
          <w:szCs w:val="28"/>
          <w:lang w:eastAsia="en-US"/>
        </w:rPr>
        <w:t xml:space="preserve">4. </w:t>
      </w:r>
      <w:proofErr w:type="gramStart"/>
      <w:r w:rsidRPr="00A22914">
        <w:rPr>
          <w:sz w:val="28"/>
          <w:szCs w:val="28"/>
        </w:rPr>
        <w:t>Контроль за</w:t>
      </w:r>
      <w:proofErr w:type="gramEnd"/>
      <w:r w:rsidRPr="00A22914">
        <w:rPr>
          <w:sz w:val="28"/>
          <w:szCs w:val="28"/>
        </w:rPr>
        <w:t xml:space="preserve"> исполнением настоящего постановления оставляю за собой.</w:t>
      </w:r>
    </w:p>
    <w:p w:rsidR="00A22914" w:rsidRPr="00A22914" w:rsidRDefault="00A22914" w:rsidP="00A22914">
      <w:pPr>
        <w:tabs>
          <w:tab w:val="left" w:pos="9960"/>
        </w:tabs>
        <w:spacing w:after="200" w:line="276" w:lineRule="auto"/>
        <w:ind w:firstLine="567"/>
        <w:jc w:val="both"/>
        <w:rPr>
          <w:sz w:val="28"/>
          <w:szCs w:val="28"/>
        </w:rPr>
      </w:pPr>
    </w:p>
    <w:p w:rsidR="00A22914" w:rsidRPr="00A22914" w:rsidRDefault="00A22914" w:rsidP="00A22914">
      <w:pPr>
        <w:spacing w:after="200" w:line="276" w:lineRule="auto"/>
        <w:rPr>
          <w:sz w:val="28"/>
          <w:szCs w:val="28"/>
        </w:rPr>
      </w:pPr>
    </w:p>
    <w:p w:rsidR="00A22914" w:rsidRPr="00A22914" w:rsidRDefault="00A22914" w:rsidP="00A22914">
      <w:pPr>
        <w:spacing w:after="200" w:line="276" w:lineRule="auto"/>
        <w:rPr>
          <w:sz w:val="28"/>
          <w:szCs w:val="28"/>
        </w:rPr>
      </w:pPr>
      <w:r w:rsidRPr="00A22914">
        <w:rPr>
          <w:sz w:val="28"/>
          <w:szCs w:val="28"/>
        </w:rPr>
        <w:t>Глава сельского поселения «</w:t>
      </w:r>
      <w:proofErr w:type="spellStart"/>
      <w:r w:rsidRPr="00A22914">
        <w:rPr>
          <w:sz w:val="28"/>
          <w:szCs w:val="28"/>
        </w:rPr>
        <w:t>Урюмское</w:t>
      </w:r>
      <w:proofErr w:type="spellEnd"/>
      <w:r w:rsidRPr="00A22914">
        <w:rPr>
          <w:sz w:val="28"/>
          <w:szCs w:val="28"/>
        </w:rPr>
        <w:t>»                                         Н.П. Уткина</w:t>
      </w:r>
    </w:p>
    <w:p w:rsidR="00234067" w:rsidRPr="00A22914" w:rsidRDefault="00234067" w:rsidP="00A22914">
      <w:bookmarkStart w:id="0" w:name="_GoBack"/>
      <w:bookmarkEnd w:id="0"/>
    </w:p>
    <w:sectPr w:rsidR="00234067" w:rsidRPr="00A22914" w:rsidSect="000B6A71">
      <w:pgSz w:w="11906" w:h="16838"/>
      <w:pgMar w:top="709" w:right="567"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31" w:rsidRDefault="002D7F31" w:rsidP="00180466">
      <w:r>
        <w:separator/>
      </w:r>
    </w:p>
  </w:endnote>
  <w:endnote w:type="continuationSeparator" w:id="0">
    <w:p w:rsidR="002D7F31" w:rsidRDefault="002D7F31" w:rsidP="0018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31" w:rsidRDefault="002D7F31" w:rsidP="00180466">
      <w:r>
        <w:separator/>
      </w:r>
    </w:p>
  </w:footnote>
  <w:footnote w:type="continuationSeparator" w:id="0">
    <w:p w:rsidR="002D7F31" w:rsidRDefault="002D7F31" w:rsidP="00180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710BD"/>
    <w:rsid w:val="000721A2"/>
    <w:rsid w:val="000732BE"/>
    <w:rsid w:val="000768F9"/>
    <w:rsid w:val="00080AA9"/>
    <w:rsid w:val="00084614"/>
    <w:rsid w:val="000849A8"/>
    <w:rsid w:val="0009013A"/>
    <w:rsid w:val="000971A2"/>
    <w:rsid w:val="000A027E"/>
    <w:rsid w:val="000B222A"/>
    <w:rsid w:val="000B58F8"/>
    <w:rsid w:val="000B6A71"/>
    <w:rsid w:val="000B745F"/>
    <w:rsid w:val="000C1A48"/>
    <w:rsid w:val="000C628D"/>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450DC"/>
    <w:rsid w:val="0015102D"/>
    <w:rsid w:val="001555D8"/>
    <w:rsid w:val="00157334"/>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406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D7F31"/>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04A24"/>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C76C9"/>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76C69"/>
    <w:rsid w:val="00581E2A"/>
    <w:rsid w:val="005826AE"/>
    <w:rsid w:val="00583B40"/>
    <w:rsid w:val="00584838"/>
    <w:rsid w:val="00587533"/>
    <w:rsid w:val="005914CD"/>
    <w:rsid w:val="005916DF"/>
    <w:rsid w:val="005A2647"/>
    <w:rsid w:val="005B68F5"/>
    <w:rsid w:val="005C3C2F"/>
    <w:rsid w:val="005C5D3D"/>
    <w:rsid w:val="005C72FB"/>
    <w:rsid w:val="005D008A"/>
    <w:rsid w:val="005D01EE"/>
    <w:rsid w:val="005D0C8C"/>
    <w:rsid w:val="005D764E"/>
    <w:rsid w:val="005E19F7"/>
    <w:rsid w:val="005E66DF"/>
    <w:rsid w:val="005E7D70"/>
    <w:rsid w:val="005E7E2B"/>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1D73"/>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2914"/>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C6FAA"/>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279FA"/>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49C4"/>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17BE9"/>
    <w:rsid w:val="00E2217E"/>
    <w:rsid w:val="00E22A16"/>
    <w:rsid w:val="00E23C15"/>
    <w:rsid w:val="00E24CF4"/>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 w:type="table" w:customStyle="1" w:styleId="44">
    <w:name w:val="Сетка таблицы4"/>
    <w:basedOn w:val="a1"/>
    <w:next w:val="a4"/>
    <w:uiPriority w:val="59"/>
    <w:rsid w:val="00E17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951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basedOn w:val="a1"/>
    <w:next w:val="a4"/>
    <w:uiPriority w:val="59"/>
    <w:rsid w:val="00E24CF4"/>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CAB7-B7C9-4797-B57F-2ECBF7AB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55</cp:revision>
  <cp:lastPrinted>2022-09-29T07:18:00Z</cp:lastPrinted>
  <dcterms:created xsi:type="dcterms:W3CDTF">2022-09-29T02:19:00Z</dcterms:created>
  <dcterms:modified xsi:type="dcterms:W3CDTF">2022-12-26T00:41:00Z</dcterms:modified>
</cp:coreProperties>
</file>