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1D" w:rsidRPr="00351F56" w:rsidRDefault="000D041D" w:rsidP="000D041D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0D041D" w:rsidRPr="00351F56" w:rsidRDefault="000D041D" w:rsidP="000D041D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0D041D" w:rsidRPr="00351F56" w:rsidRDefault="000D041D" w:rsidP="000D041D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ПОСТАНОВЛЕНИЕ</w:t>
      </w:r>
    </w:p>
    <w:p w:rsidR="000D041D" w:rsidRPr="00351F56" w:rsidRDefault="000D041D" w:rsidP="000D041D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0D041D" w:rsidRDefault="000D041D" w:rsidP="000D041D">
      <w:pPr>
        <w:spacing w:after="0"/>
        <w:jc w:val="right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30 января 2018 год                                                                                   №8</w:t>
      </w:r>
    </w:p>
    <w:p w:rsidR="000D041D" w:rsidRPr="00351F56" w:rsidRDefault="000D041D" w:rsidP="000D041D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0D041D" w:rsidRPr="00351F56" w:rsidRDefault="000D041D" w:rsidP="000D041D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0D041D" w:rsidRPr="00351F56" w:rsidRDefault="000D041D" w:rsidP="000D041D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 w:rsidRPr="00351F56">
        <w:rPr>
          <w:rFonts w:ascii="Times New Roman" w:eastAsia="MS Mincho" w:hAnsi="Times New Roman"/>
          <w:b/>
          <w:sz w:val="32"/>
          <w:szCs w:val="32"/>
          <w:lang w:eastAsia="ja-JP"/>
        </w:rPr>
        <w:t xml:space="preserve"> </w:t>
      </w:r>
    </w:p>
    <w:p w:rsidR="000D041D" w:rsidRDefault="000D041D" w:rsidP="000D041D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b/>
          <w:sz w:val="28"/>
          <w:szCs w:val="28"/>
          <w:lang w:eastAsia="ja-JP"/>
        </w:rPr>
        <w:t>О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>б отмене нормативного правового акта</w:t>
      </w:r>
    </w:p>
    <w:p w:rsidR="000D041D" w:rsidRPr="00351F56" w:rsidRDefault="000D041D" w:rsidP="000D041D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0D041D" w:rsidRPr="00351F56" w:rsidRDefault="000D041D" w:rsidP="000D041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протеста  Читинской межрайонной природоохранной прокуратуры от 25.01.2018 года №07-23б-2018 на постановление администрации сельского поселения «Урюмское» от 21.04.2014 года «Об утверждении административного регламента о предоставлении муниципальной услуги «Информирование населения об ограничениях использования водных объектов общего пользования, расположенных на территории сельского поселения «Урюмское» для личных и бытовых нужд»»</w:t>
      </w:r>
      <w:r w:rsidRPr="00351F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Уставом сельского поселения «Урюмское»,</w:t>
      </w:r>
      <w:r w:rsidRPr="00351F56">
        <w:rPr>
          <w:rFonts w:ascii="Times New Roman" w:hAnsi="Times New Roman"/>
          <w:sz w:val="28"/>
          <w:szCs w:val="28"/>
        </w:rPr>
        <w:t xml:space="preserve"> администрация сельского поселения «Урюмское» </w:t>
      </w:r>
      <w:r w:rsidRPr="00351F56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0D041D" w:rsidRDefault="000D041D" w:rsidP="000D041D">
      <w:pPr>
        <w:pStyle w:val="a4"/>
        <w:rPr>
          <w:rFonts w:ascii="Times New Roman" w:hAnsi="Times New Roman"/>
          <w:sz w:val="28"/>
          <w:szCs w:val="28"/>
        </w:rPr>
      </w:pPr>
    </w:p>
    <w:p w:rsidR="000D041D" w:rsidRDefault="000D041D" w:rsidP="000D041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 постановление администрации сельского поселения «Урюмское» от 21.04.2014 года «Об утверждении административного регламента о предоставлении муниципальной услуги «Информирование населения об ограничениях использования водных объектов общего пользования, расположенных на территории сельского поселения «Урюмское» для личных и бытовых нужд»»</w:t>
      </w:r>
    </w:p>
    <w:p w:rsidR="000D041D" w:rsidRDefault="000D041D" w:rsidP="000D041D">
      <w:pPr>
        <w:pStyle w:val="a4"/>
        <w:rPr>
          <w:rFonts w:ascii="Times New Roman" w:hAnsi="Times New Roman"/>
          <w:sz w:val="28"/>
          <w:szCs w:val="28"/>
        </w:rPr>
      </w:pPr>
    </w:p>
    <w:p w:rsidR="000D041D" w:rsidRDefault="000D041D" w:rsidP="000D041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Данное постановление вступает в силу со дня его обнародования.</w:t>
      </w:r>
    </w:p>
    <w:p w:rsidR="000D041D" w:rsidRDefault="000D041D" w:rsidP="000D041D">
      <w:pPr>
        <w:pStyle w:val="a4"/>
        <w:rPr>
          <w:rFonts w:ascii="Times New Roman" w:hAnsi="Times New Roman"/>
          <w:sz w:val="28"/>
          <w:szCs w:val="28"/>
        </w:rPr>
      </w:pPr>
    </w:p>
    <w:p w:rsidR="000D041D" w:rsidRDefault="000D041D" w:rsidP="000D041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Данное постановление обнародовать на стенде администрации сельского поселения «Урюмское».</w:t>
      </w:r>
    </w:p>
    <w:p w:rsidR="000D041D" w:rsidRDefault="000D041D" w:rsidP="000D041D">
      <w:pPr>
        <w:pStyle w:val="a4"/>
        <w:rPr>
          <w:rFonts w:ascii="Times New Roman" w:hAnsi="Times New Roman"/>
          <w:sz w:val="28"/>
          <w:szCs w:val="28"/>
        </w:rPr>
      </w:pPr>
    </w:p>
    <w:p w:rsidR="000D041D" w:rsidRDefault="000D041D" w:rsidP="000D041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постановлением оставляю за собой.</w:t>
      </w:r>
    </w:p>
    <w:p w:rsidR="000D041D" w:rsidRDefault="000D041D" w:rsidP="000D041D">
      <w:pPr>
        <w:pStyle w:val="a4"/>
        <w:rPr>
          <w:rFonts w:ascii="Times New Roman" w:hAnsi="Times New Roman"/>
          <w:sz w:val="28"/>
          <w:szCs w:val="28"/>
        </w:rPr>
      </w:pPr>
    </w:p>
    <w:p w:rsidR="000D041D" w:rsidRDefault="000D041D" w:rsidP="000D041D">
      <w:pPr>
        <w:pStyle w:val="a4"/>
        <w:rPr>
          <w:rFonts w:ascii="Times New Roman" w:hAnsi="Times New Roman"/>
          <w:sz w:val="28"/>
          <w:szCs w:val="28"/>
        </w:rPr>
      </w:pPr>
    </w:p>
    <w:p w:rsidR="000D041D" w:rsidRPr="00351F56" w:rsidRDefault="000D041D" w:rsidP="000D041D">
      <w:pPr>
        <w:pStyle w:val="a4"/>
        <w:rPr>
          <w:rFonts w:ascii="Times New Roman" w:hAnsi="Times New Roman"/>
          <w:sz w:val="28"/>
          <w:szCs w:val="28"/>
        </w:rPr>
      </w:pPr>
    </w:p>
    <w:p w:rsidR="000D041D" w:rsidRPr="00351F56" w:rsidRDefault="000D041D" w:rsidP="000D041D">
      <w:pPr>
        <w:pStyle w:val="a4"/>
        <w:rPr>
          <w:rFonts w:ascii="Times New Roman" w:hAnsi="Times New Roman"/>
          <w:sz w:val="28"/>
          <w:szCs w:val="28"/>
        </w:rPr>
      </w:pPr>
    </w:p>
    <w:p w:rsidR="000D041D" w:rsidRDefault="000D041D" w:rsidP="000D041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51F56">
        <w:rPr>
          <w:rFonts w:ascii="Times New Roman" w:hAnsi="Times New Roman"/>
          <w:sz w:val="28"/>
          <w:szCs w:val="24"/>
        </w:rPr>
        <w:t>Глава сельского поселения «Урюмское»                                        Н.В. Васильев</w:t>
      </w:r>
    </w:p>
    <w:p w:rsidR="000D041D" w:rsidRDefault="000D041D" w:rsidP="000D041D"/>
    <w:p w:rsidR="000D041D" w:rsidRDefault="000D041D" w:rsidP="000D041D"/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41D"/>
    <w:rsid w:val="000D041D"/>
    <w:rsid w:val="00563102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D041D"/>
    <w:rPr>
      <w:lang w:eastAsia="ru-RU"/>
    </w:rPr>
  </w:style>
  <w:style w:type="paragraph" w:styleId="a4">
    <w:name w:val="No Spacing"/>
    <w:link w:val="a3"/>
    <w:uiPriority w:val="1"/>
    <w:qFormat/>
    <w:rsid w:val="000D041D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2018-08-09T01:06:00Z</dcterms:created>
  <dcterms:modified xsi:type="dcterms:W3CDTF">2018-08-09T01:06:00Z</dcterms:modified>
</cp:coreProperties>
</file>