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71" w:rsidRPr="00B01A77" w:rsidRDefault="00B11371" w:rsidP="00B1137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01A77">
        <w:rPr>
          <w:rFonts w:ascii="Times New Roman" w:hAnsi="Times New Roman"/>
          <w:b/>
          <w:sz w:val="36"/>
          <w:szCs w:val="36"/>
        </w:rPr>
        <w:t>АДМИНИСТРАЦИЯ СЕЛЬСКОГО ПОСЕЛЕНИЯ "УРЮМСКОЕ"</w:t>
      </w:r>
    </w:p>
    <w:p w:rsidR="00B11371" w:rsidRPr="00B01A77" w:rsidRDefault="00B11371" w:rsidP="00B1137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11371" w:rsidRPr="00B01A77" w:rsidRDefault="00B11371" w:rsidP="00B113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01A77">
        <w:rPr>
          <w:rFonts w:ascii="Times New Roman" w:hAnsi="Times New Roman"/>
          <w:b/>
          <w:sz w:val="32"/>
          <w:szCs w:val="32"/>
        </w:rPr>
        <w:t>ПОСТАНОВЛЕНИЕ</w:t>
      </w:r>
    </w:p>
    <w:p w:rsidR="00B11371" w:rsidRPr="00B01A77" w:rsidRDefault="00B11371" w:rsidP="00B113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11371" w:rsidRPr="00B01A77" w:rsidRDefault="00B11371" w:rsidP="00B113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Pr="00B01A77">
        <w:rPr>
          <w:rFonts w:ascii="Times New Roman" w:hAnsi="Times New Roman"/>
          <w:b/>
          <w:sz w:val="28"/>
          <w:szCs w:val="28"/>
        </w:rPr>
        <w:t xml:space="preserve"> июня  2023 года                                                                                   №</w:t>
      </w:r>
      <w:r>
        <w:rPr>
          <w:rFonts w:ascii="Times New Roman" w:hAnsi="Times New Roman"/>
          <w:b/>
          <w:sz w:val="28"/>
          <w:szCs w:val="28"/>
        </w:rPr>
        <w:t>40</w:t>
      </w:r>
    </w:p>
    <w:p w:rsidR="00B11371" w:rsidRPr="00B01A77" w:rsidRDefault="00B11371" w:rsidP="00B11371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A77">
        <w:rPr>
          <w:rFonts w:ascii="Times New Roman" w:hAnsi="Times New Roman"/>
          <w:b/>
          <w:sz w:val="28"/>
          <w:szCs w:val="28"/>
        </w:rPr>
        <w:t>п/</w:t>
      </w:r>
      <w:proofErr w:type="spellStart"/>
      <w:r w:rsidRPr="00B01A77">
        <w:rPr>
          <w:rFonts w:ascii="Times New Roman" w:hAnsi="Times New Roman"/>
          <w:b/>
          <w:sz w:val="28"/>
          <w:szCs w:val="28"/>
        </w:rPr>
        <w:t>ст</w:t>
      </w:r>
      <w:proofErr w:type="gramStart"/>
      <w:r w:rsidRPr="00B01A77">
        <w:rPr>
          <w:rFonts w:ascii="Times New Roman" w:hAnsi="Times New Roman"/>
          <w:b/>
          <w:sz w:val="28"/>
          <w:szCs w:val="28"/>
        </w:rPr>
        <w:t>.У</w:t>
      </w:r>
      <w:proofErr w:type="gramEnd"/>
      <w:r w:rsidRPr="00B01A77">
        <w:rPr>
          <w:rFonts w:ascii="Times New Roman" w:hAnsi="Times New Roman"/>
          <w:b/>
          <w:sz w:val="28"/>
          <w:szCs w:val="28"/>
        </w:rPr>
        <w:t>рюм</w:t>
      </w:r>
      <w:proofErr w:type="spellEnd"/>
    </w:p>
    <w:p w:rsidR="00B11371" w:rsidRPr="00B01A77" w:rsidRDefault="00B11371" w:rsidP="00B11371">
      <w:pPr>
        <w:tabs>
          <w:tab w:val="left" w:pos="708"/>
          <w:tab w:val="center" w:pos="4677"/>
          <w:tab w:val="right" w:pos="9355"/>
        </w:tabs>
        <w:rPr>
          <w:b/>
        </w:rPr>
      </w:pPr>
      <w:r w:rsidRPr="00B01A77">
        <w:rPr>
          <w:b/>
          <w:sz w:val="28"/>
          <w:szCs w:val="28"/>
        </w:rPr>
        <w:t xml:space="preserve"> </w:t>
      </w:r>
    </w:p>
    <w:p w:rsidR="00B11371" w:rsidRPr="00B01A77" w:rsidRDefault="00B11371" w:rsidP="00B113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на территории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b/>
          <w:sz w:val="28"/>
          <w:szCs w:val="28"/>
        </w:rPr>
        <w:t>» особого противопожарного режима</w:t>
      </w:r>
    </w:p>
    <w:p w:rsidR="00B11371" w:rsidRPr="00B01A77" w:rsidRDefault="00B11371" w:rsidP="00B11371">
      <w:pPr>
        <w:jc w:val="both"/>
        <w:rPr>
          <w:b/>
          <w:bCs/>
          <w:color w:val="000000"/>
          <w:spacing w:val="61"/>
          <w:sz w:val="28"/>
          <w:szCs w:val="28"/>
          <w:shd w:val="clear" w:color="auto" w:fill="FFFFFF"/>
        </w:rPr>
      </w:pPr>
      <w:r w:rsidRPr="00B01A7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1A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со</w:t>
      </w:r>
      <w:r w:rsidRPr="00B01A77">
        <w:rPr>
          <w:rFonts w:ascii="Times New Roman" w:hAnsi="Times New Roman"/>
          <w:sz w:val="28"/>
          <w:szCs w:val="28"/>
        </w:rPr>
        <w:t xml:space="preserve"> стать</w:t>
      </w:r>
      <w:r>
        <w:rPr>
          <w:rFonts w:ascii="Times New Roman" w:hAnsi="Times New Roman"/>
          <w:sz w:val="28"/>
          <w:szCs w:val="28"/>
        </w:rPr>
        <w:t>ёй</w:t>
      </w:r>
      <w:r w:rsidRPr="00B01A77">
        <w:rPr>
          <w:rFonts w:ascii="Times New Roman" w:hAnsi="Times New Roman"/>
          <w:sz w:val="28"/>
          <w:szCs w:val="28"/>
        </w:rPr>
        <w:t xml:space="preserve"> 28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01A77">
        <w:rPr>
          <w:rFonts w:ascii="Times New Roman" w:hAnsi="Times New Roman"/>
          <w:sz w:val="28"/>
          <w:szCs w:val="28"/>
        </w:rPr>
        <w:t>Устава сельского поселения «</w:t>
      </w:r>
      <w:proofErr w:type="spellStart"/>
      <w:r w:rsidRPr="00B01A77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B01A77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Положением «О муниципальной подсистеме МР «Чернышевский район» звена ТП РСЧС забайкальского края», постановлением администрации МР «Чернышевский район» от 09 июня 2023 года №268 «об отмене на территории муниципального района «Чернышевский район» особого противопожарного режима», в связи со стабилизацией </w:t>
      </w:r>
      <w:proofErr w:type="spellStart"/>
      <w:r>
        <w:rPr>
          <w:rFonts w:ascii="Times New Roman" w:hAnsi="Times New Roman"/>
          <w:sz w:val="28"/>
          <w:szCs w:val="28"/>
        </w:rPr>
        <w:t>лесопожарной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обстановки и устранением причин, </w:t>
      </w:r>
      <w:r w:rsidRPr="00B01A77">
        <w:rPr>
          <w:rFonts w:ascii="Times New Roman" w:hAnsi="Times New Roman"/>
          <w:sz w:val="28"/>
          <w:szCs w:val="28"/>
        </w:rPr>
        <w:t xml:space="preserve">  администрация </w:t>
      </w:r>
      <w:r w:rsidRPr="00B01A77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Pr="00B01A77">
        <w:rPr>
          <w:rFonts w:ascii="Times New Roman" w:hAnsi="Times New Roman"/>
          <w:sz w:val="28"/>
          <w:szCs w:val="28"/>
        </w:rPr>
        <w:t xml:space="preserve"> поселения «</w:t>
      </w:r>
      <w:proofErr w:type="spellStart"/>
      <w:r w:rsidRPr="00B01A77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B01A77">
        <w:rPr>
          <w:rFonts w:ascii="Times New Roman" w:hAnsi="Times New Roman"/>
          <w:sz w:val="28"/>
          <w:szCs w:val="28"/>
        </w:rPr>
        <w:t xml:space="preserve">» </w:t>
      </w:r>
      <w:r w:rsidRPr="00B01A77">
        <w:rPr>
          <w:rFonts w:ascii="Times New Roman" w:hAnsi="Times New Roman"/>
          <w:b/>
          <w:bCs/>
          <w:color w:val="000000"/>
          <w:spacing w:val="61"/>
          <w:sz w:val="28"/>
          <w:szCs w:val="28"/>
          <w:shd w:val="clear" w:color="auto" w:fill="FFFFFF"/>
        </w:rPr>
        <w:t>постановляет:</w:t>
      </w:r>
      <w:proofErr w:type="gramEnd"/>
    </w:p>
    <w:p w:rsidR="00B11371" w:rsidRDefault="00B11371" w:rsidP="00B11371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B01A7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Отменить в границах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 особый противопожарный режим, введенный постановлением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 от 20 марта 2023 года №24 «Об установлении на территории</w:t>
      </w:r>
      <w:r w:rsidRPr="000F5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 особого противопожарного режима».</w:t>
      </w:r>
    </w:p>
    <w:p w:rsidR="00B11371" w:rsidRDefault="00B11371" w:rsidP="00B11371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правоотношения, возникшие с 17 июня 2023 года.</w:t>
      </w:r>
    </w:p>
    <w:p w:rsidR="00B11371" w:rsidRDefault="00B11371" w:rsidP="00B113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01A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01A77">
        <w:rPr>
          <w:rFonts w:ascii="Times New Roman" w:hAnsi="Times New Roman"/>
          <w:sz w:val="28"/>
          <w:szCs w:val="28"/>
        </w:rPr>
        <w:t xml:space="preserve"> выполнением настоящего постановления  оставляю за собой.</w:t>
      </w:r>
    </w:p>
    <w:p w:rsidR="00B11371" w:rsidRDefault="00B11371" w:rsidP="00B11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после его официального опубликования.  </w:t>
      </w:r>
    </w:p>
    <w:p w:rsidR="00B11371" w:rsidRDefault="00B11371" w:rsidP="00B11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 Настоящее постановление разместить на официальном сайте </w:t>
      </w:r>
      <w:hyperlink r:id="rId5" w:tgtFrame="_blank" w:history="1">
        <w:r>
          <w:rPr>
            <w:rStyle w:val="a3"/>
            <w:rFonts w:ascii="Times New Roman" w:eastAsia="Calibri" w:hAnsi="Times New Roman"/>
            <w:color w:val="auto"/>
            <w:sz w:val="28"/>
            <w:szCs w:val="28"/>
            <w:shd w:val="clear" w:color="auto" w:fill="FFFFFF"/>
            <w:lang w:eastAsia="en-US"/>
          </w:rPr>
          <w:t>https://урюмское.рф/</w:t>
        </w:r>
      </w:hyperlink>
      <w:r>
        <w:rPr>
          <w:rFonts w:ascii="Times New Roman" w:hAnsi="Times New Roman"/>
          <w:sz w:val="28"/>
          <w:szCs w:val="28"/>
        </w:rPr>
        <w:t>в разделе Документы.</w:t>
      </w:r>
    </w:p>
    <w:p w:rsidR="00B11371" w:rsidRPr="00B01A77" w:rsidRDefault="00B11371" w:rsidP="00B11371">
      <w:pPr>
        <w:jc w:val="both"/>
        <w:rPr>
          <w:rFonts w:ascii="Times New Roman" w:hAnsi="Times New Roman"/>
          <w:sz w:val="28"/>
          <w:szCs w:val="28"/>
        </w:rPr>
      </w:pPr>
    </w:p>
    <w:p w:rsidR="00B11371" w:rsidRPr="00B01A77" w:rsidRDefault="00B11371" w:rsidP="00B11371">
      <w:pPr>
        <w:jc w:val="both"/>
        <w:rPr>
          <w:rFonts w:ascii="Times New Roman" w:hAnsi="Times New Roman"/>
          <w:sz w:val="28"/>
          <w:szCs w:val="28"/>
        </w:rPr>
      </w:pPr>
    </w:p>
    <w:p w:rsidR="00B11371" w:rsidRPr="00B01A77" w:rsidRDefault="00B11371" w:rsidP="00B11371">
      <w:pPr>
        <w:widowControl w:val="0"/>
        <w:tabs>
          <w:tab w:val="left" w:pos="1100"/>
        </w:tabs>
        <w:spacing w:after="0" w:line="270" w:lineRule="exact"/>
        <w:ind w:right="20"/>
        <w:jc w:val="both"/>
        <w:rPr>
          <w:rFonts w:ascii="Times New Roman" w:eastAsiaTheme="minorHAnsi" w:hAnsi="Times New Roman"/>
          <w:color w:val="000000"/>
          <w:spacing w:val="-6"/>
          <w:sz w:val="28"/>
          <w:szCs w:val="28"/>
          <w:lang w:eastAsia="en-US"/>
        </w:rPr>
      </w:pPr>
    </w:p>
    <w:p w:rsidR="00B11371" w:rsidRPr="00B01A77" w:rsidRDefault="00B11371" w:rsidP="00B11371">
      <w:pPr>
        <w:jc w:val="both"/>
        <w:rPr>
          <w:rFonts w:ascii="Times New Roman" w:hAnsi="Times New Roman"/>
          <w:sz w:val="28"/>
          <w:szCs w:val="28"/>
        </w:rPr>
      </w:pPr>
      <w:r w:rsidRPr="00B01A77">
        <w:rPr>
          <w:rFonts w:ascii="Times New Roman" w:hAnsi="Times New Roman"/>
          <w:sz w:val="28"/>
          <w:szCs w:val="28"/>
        </w:rPr>
        <w:t xml:space="preserve">Глава </w:t>
      </w:r>
      <w:r w:rsidRPr="00B01A77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Pr="00B01A77">
        <w:rPr>
          <w:rFonts w:ascii="Times New Roman" w:hAnsi="Times New Roman"/>
          <w:sz w:val="28"/>
          <w:szCs w:val="28"/>
        </w:rPr>
        <w:t xml:space="preserve"> поселения "</w:t>
      </w:r>
      <w:proofErr w:type="spellStart"/>
      <w:r w:rsidRPr="00B01A77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B01A77">
        <w:rPr>
          <w:rFonts w:ascii="Times New Roman" w:hAnsi="Times New Roman"/>
          <w:sz w:val="28"/>
          <w:szCs w:val="28"/>
        </w:rPr>
        <w:t>"                                      Н.П. Уткина</w:t>
      </w:r>
    </w:p>
    <w:p w:rsidR="00B11371" w:rsidRPr="00B01A77" w:rsidRDefault="00B11371" w:rsidP="00B11371">
      <w:pPr>
        <w:jc w:val="both"/>
        <w:rPr>
          <w:sz w:val="28"/>
          <w:szCs w:val="28"/>
        </w:rPr>
      </w:pPr>
    </w:p>
    <w:p w:rsidR="00E3157E" w:rsidRDefault="00E3157E">
      <w:bookmarkStart w:id="0" w:name="_GoBack"/>
      <w:bookmarkEnd w:id="0"/>
    </w:p>
    <w:sectPr w:rsidR="00E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F5"/>
    <w:rsid w:val="000B1AF5"/>
    <w:rsid w:val="00B11371"/>
    <w:rsid w:val="00DD6EDA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113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11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e1ajfjhhl3g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2023-07-06T06:47:00Z</dcterms:created>
  <dcterms:modified xsi:type="dcterms:W3CDTF">2023-07-06T06:47:00Z</dcterms:modified>
</cp:coreProperties>
</file>