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«УРЮМСКОЕ»</w:t>
      </w: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BA3" w:rsidRDefault="008E3BA3" w:rsidP="008E3BA3">
      <w:pPr>
        <w:tabs>
          <w:tab w:val="left" w:pos="68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20 мая  2018                                                                                № 76</w:t>
      </w: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 Урюм</w:t>
      </w: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 внесении изменений в решение №60 от 23.12.2017 «Об утверждении бюджета сельского поселения « Урюмское »</w:t>
      </w:r>
    </w:p>
    <w:p w:rsidR="008E3BA3" w:rsidRDefault="008E3BA3" w:rsidP="008E3BA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год»»</w:t>
      </w: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доходную часть сельского поселения «Урюмское» внести следующие изменения: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Увеличить доходную часть сельского поселения «Урюмское»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713 284,69 руб.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 счет дополнительных бюджетных ассигнований )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79 от 14.02.2018 год на сумму 56 595,03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154 от 28.02.2018 год на сумму 372 000,00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172 от 13.03.2018 год на сумму 91601,91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293 от 11.04.2018 год на сумму 36 000,00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340 от 11.04.2018 год на сумму 110987,75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396 от 26.04.2018 год на сумму 46100,00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расходную часть сельского поселения «Урюмское» внести следующие изменения: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Увеличить расходную часть сельского поселения «Урюмское»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713 284,69  руб.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 счет дополнительных бюджетных ассигнований )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79 от 14.02.2018 год на сумму 56 595,03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154 от 28.02.2018 год на сумму 372 000,00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172 от 13.03.2018 год на сумму 91601,91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293 от 11.04.2018 год на сумму 36 000,00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340 от 11.04.2018 год на сумму 110987,75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Уведомление № 396 от 26.04.2018 год на сумму 46100,00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бюджет сельского поселения «Урюмское» 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   3 192 784,69  руб.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 3 192 784,69 руб.</w:t>
      </w: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Приложения № 5,6,7 изложить в новой редакции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Прилагаются)</w:t>
      </w: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8E3BA3" w:rsidRPr="00E4628A" w:rsidRDefault="008E3BA3" w:rsidP="008E3BA3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</w:t>
      </w:r>
      <w:r>
        <w:rPr>
          <w:rFonts w:ascii="Times New Roman" w:hAnsi="Times New Roman"/>
          <w:sz w:val="28"/>
          <w:szCs w:val="28"/>
        </w:rPr>
        <w:tab/>
        <w:t>Н.В.Васильев</w:t>
      </w:r>
    </w:p>
    <w:p w:rsidR="008E3BA3" w:rsidRDefault="008E3BA3" w:rsidP="008E3BA3">
      <w:pPr>
        <w:pStyle w:val="a3"/>
        <w:rPr>
          <w:sz w:val="24"/>
          <w:szCs w:val="24"/>
        </w:rPr>
      </w:pPr>
      <w:r>
        <w:lastRenderedPageBreak/>
        <w:t xml:space="preserve">            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Приложение № 5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 Совета сельского поселения «Урюмское»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«О внесении изменений в бюджетсельского поселения Урюмское</w:t>
      </w:r>
      <w:proofErr w:type="gramStart"/>
      <w:r>
        <w:rPr>
          <w:rFonts w:ascii="Times New Roman" w:hAnsi="Times New Roman"/>
          <w:sz w:val="18"/>
          <w:szCs w:val="18"/>
        </w:rPr>
        <w:t>»н</w:t>
      </w:r>
      <w:proofErr w:type="gramEnd"/>
      <w:r>
        <w:rPr>
          <w:rFonts w:ascii="Times New Roman" w:hAnsi="Times New Roman"/>
          <w:sz w:val="18"/>
          <w:szCs w:val="18"/>
        </w:rPr>
        <w:t>а 2018год»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 76 от 20.05.2018  года.</w:t>
      </w:r>
    </w:p>
    <w:p w:rsidR="008E3BA3" w:rsidRDefault="008E3BA3" w:rsidP="008E3BA3">
      <w:pPr>
        <w:tabs>
          <w:tab w:val="left" w:pos="684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дефицита бюджета сельского поселения «Урюмское» на 2018 год</w:t>
      </w:r>
    </w:p>
    <w:p w:rsidR="008E3BA3" w:rsidRDefault="008E3BA3" w:rsidP="008E3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8E3BA3" w:rsidTr="00784E08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 (тыс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уб.)</w:t>
            </w:r>
          </w:p>
        </w:tc>
      </w:tr>
      <w:tr w:rsidR="008E3BA3" w:rsidTr="00784E08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3BA3" w:rsidTr="00784E08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E3BA3" w:rsidTr="00784E08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дефицита бюджета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E3BA3" w:rsidTr="00784E08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3BA3" w:rsidTr="00784E08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3BA3" w:rsidTr="00784E08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-3 192,8</w:t>
            </w:r>
          </w:p>
        </w:tc>
      </w:tr>
      <w:tr w:rsidR="008E3BA3" w:rsidTr="00784E08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3 192,8</w:t>
            </w:r>
          </w:p>
        </w:tc>
      </w:tr>
      <w:tr w:rsidR="008E3BA3" w:rsidTr="00784E08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кредиты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бюджетных кредитов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BA3" w:rsidTr="00784E08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бюджетных кредитов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E3BA3" w:rsidRDefault="008E3BA3" w:rsidP="008E3BA3">
      <w:pPr>
        <w:spacing w:after="0"/>
        <w:jc w:val="center"/>
        <w:rPr>
          <w:rFonts w:ascii="Times New Roman" w:hAnsi="Times New Roman"/>
        </w:rPr>
      </w:pPr>
    </w:p>
    <w:p w:rsidR="008E3BA3" w:rsidRDefault="008E3BA3" w:rsidP="008E3BA3">
      <w:pPr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</w:rPr>
      </w:pPr>
    </w:p>
    <w:p w:rsidR="008E3BA3" w:rsidRDefault="008E3BA3" w:rsidP="008E3BA3">
      <w:pPr>
        <w:pStyle w:val="a3"/>
        <w:rPr>
          <w:sz w:val="24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Приложение № 6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 Совета сельского поселения «Урюмское»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«О внесении изменений в бюджетсельского поселения Урюмское</w:t>
      </w:r>
      <w:proofErr w:type="gramStart"/>
      <w:r>
        <w:rPr>
          <w:rFonts w:ascii="Times New Roman" w:hAnsi="Times New Roman"/>
          <w:sz w:val="18"/>
          <w:szCs w:val="18"/>
        </w:rPr>
        <w:t>»н</w:t>
      </w:r>
      <w:proofErr w:type="gramEnd"/>
      <w:r>
        <w:rPr>
          <w:rFonts w:ascii="Times New Roman" w:hAnsi="Times New Roman"/>
          <w:sz w:val="18"/>
          <w:szCs w:val="18"/>
        </w:rPr>
        <w:t>а 2018год»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 76 от 20.05.2018  года.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ab/>
        <w:t xml:space="preserve">                                 </w:t>
      </w:r>
    </w:p>
    <w:p w:rsidR="008E3BA3" w:rsidRDefault="008E3BA3" w:rsidP="008E3BA3">
      <w:pPr>
        <w:pStyle w:val="a3"/>
        <w:jc w:val="center"/>
        <w:rPr>
          <w:b/>
          <w:bCs/>
          <w:sz w:val="28"/>
          <w:szCs w:val="24"/>
        </w:rPr>
      </w:pPr>
      <w:r>
        <w:rPr>
          <w:b/>
          <w:bCs/>
        </w:rPr>
        <w:t>Объёмы поступления доходов в  бюджет сельского поселения</w:t>
      </w:r>
    </w:p>
    <w:p w:rsidR="008E3BA3" w:rsidRDefault="008E3BA3" w:rsidP="008E3BA3">
      <w:pPr>
        <w:pStyle w:val="a3"/>
        <w:jc w:val="center"/>
        <w:rPr>
          <w:sz w:val="24"/>
        </w:rPr>
      </w:pPr>
      <w:r>
        <w:rPr>
          <w:b/>
          <w:bCs/>
        </w:rPr>
        <w:t>«</w:t>
      </w:r>
      <w:r>
        <w:rPr>
          <w:b/>
        </w:rPr>
        <w:t xml:space="preserve"> </w:t>
      </w:r>
      <w:r>
        <w:rPr>
          <w:b/>
          <w:szCs w:val="28"/>
        </w:rPr>
        <w:t>Урюмское»</w:t>
      </w:r>
      <w:r>
        <w:rPr>
          <w:b/>
        </w:rPr>
        <w:t xml:space="preserve"> </w:t>
      </w:r>
      <w:r>
        <w:rPr>
          <w:b/>
          <w:bCs/>
        </w:rPr>
        <w:t>по основным источникам на 2018 год</w:t>
      </w:r>
    </w:p>
    <w:p w:rsidR="008E3BA3" w:rsidRDefault="008E3BA3" w:rsidP="008E3BA3">
      <w:pPr>
        <w:pStyle w:val="a3"/>
        <w:jc w:val="center"/>
        <w:rPr>
          <w:sz w:val="24"/>
        </w:rPr>
      </w:pPr>
    </w:p>
    <w:p w:rsidR="008E3BA3" w:rsidRDefault="008E3BA3" w:rsidP="008E3BA3">
      <w:pPr>
        <w:pStyle w:val="a3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50"/>
        <w:gridCol w:w="6525"/>
        <w:gridCol w:w="1135"/>
      </w:tblGrid>
      <w:tr w:rsidR="008E3BA3" w:rsidTr="00784E08">
        <w:trPr>
          <w:cantSplit/>
          <w:trHeight w:val="230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бюджетной</w:t>
            </w:r>
            <w:proofErr w:type="gramEnd"/>
          </w:p>
          <w:p w:rsidR="008E3BA3" w:rsidRDefault="008E3BA3" w:rsidP="00784E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классификацииР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.Ф</w:t>
            </w:r>
            <w:proofErr w:type="gramEnd"/>
          </w:p>
          <w:p w:rsidR="008E3BA3" w:rsidRDefault="008E3BA3" w:rsidP="00784E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3" w:rsidRDefault="008E3BA3" w:rsidP="00784E08">
            <w:pPr>
              <w:rPr>
                <w:rFonts w:ascii="Times New Roman" w:hAnsi="Times New Roman"/>
              </w:rPr>
            </w:pPr>
          </w:p>
          <w:p w:rsidR="008E3BA3" w:rsidRDefault="008E3BA3" w:rsidP="00784E0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8E3BA3" w:rsidTr="00784E08">
        <w:trPr>
          <w:cantSplit/>
          <w:trHeight w:val="530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(тыс. рублей)</w:t>
            </w:r>
          </w:p>
        </w:tc>
      </w:tr>
      <w:tr w:rsidR="008E3BA3" w:rsidTr="00784E0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3BA3" w:rsidTr="00784E0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818,6</w:t>
            </w:r>
          </w:p>
        </w:tc>
      </w:tr>
      <w:tr w:rsidR="008E3BA3" w:rsidTr="00784E0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 на прибыль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328,6</w:t>
            </w:r>
          </w:p>
        </w:tc>
      </w:tr>
      <w:tr w:rsidR="008E3BA3" w:rsidTr="00784E08">
        <w:trPr>
          <w:trHeight w:val="45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328,6</w:t>
            </w:r>
          </w:p>
        </w:tc>
      </w:tr>
      <w:tr w:rsidR="008E3BA3" w:rsidTr="00784E08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383,0</w:t>
            </w:r>
          </w:p>
        </w:tc>
      </w:tr>
      <w:tr w:rsidR="008E3BA3" w:rsidTr="00784E08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3BA3" w:rsidTr="00784E08">
        <w:trPr>
          <w:trHeight w:val="37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1 06 06060 33 0000 110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376,0</w:t>
            </w:r>
          </w:p>
        </w:tc>
      </w:tr>
      <w:tr w:rsidR="008E3BA3" w:rsidTr="00784E08">
        <w:trPr>
          <w:trHeight w:val="3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1 06 06060 43 0000 110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8E3BA3" w:rsidTr="00784E08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3BA3" w:rsidTr="00784E08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3BA3" w:rsidTr="00784E08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8E3BA3" w:rsidTr="00784E08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pStyle w:val="a3"/>
              <w:rPr>
                <w:color w:val="000000"/>
              </w:rPr>
            </w:pP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1 17 05050 10 0000 180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pStyle w:val="a3"/>
              <w:rPr>
                <w:color w:val="000000"/>
              </w:rPr>
            </w:pPr>
          </w:p>
        </w:tc>
      </w:tr>
      <w:tr w:rsidR="008E3BA3" w:rsidTr="00784E08">
        <w:trPr>
          <w:trHeight w:val="682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2 374,2</w:t>
            </w:r>
          </w:p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1230,9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202 01000 00 0000 151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341,8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2 02 03000 00 0000 151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Субвенция </w:t>
            </w:r>
            <w:proofErr w:type="gramStart"/>
            <w:r>
              <w:rPr>
                <w:rFonts w:ascii="Times New Roman" w:hAnsi="Times New Roman"/>
                <w:b/>
              </w:rPr>
              <w:t>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осуществлений полномочий по первичному воинскому учёту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95,2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2 02 04014 10 0000 151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Субвенция на выполнение передаваемых полномочий</w:t>
            </w:r>
          </w:p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29,0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2 02 02999 10 0000 151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субсидии бюджетам поселений</w:t>
            </w:r>
          </w:p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677,3</w:t>
            </w:r>
          </w:p>
        </w:tc>
      </w:tr>
      <w:tr w:rsidR="008E3BA3" w:rsidTr="00784E08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A3" w:rsidRDefault="008E3BA3" w:rsidP="0078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3 192,8</w:t>
            </w:r>
          </w:p>
        </w:tc>
      </w:tr>
    </w:tbl>
    <w:p w:rsidR="008E3BA3" w:rsidRDefault="008E3BA3" w:rsidP="008E3BA3">
      <w:pPr>
        <w:tabs>
          <w:tab w:val="left" w:pos="6840"/>
        </w:tabs>
        <w:spacing w:after="0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pStyle w:val="a3"/>
        <w:rPr>
          <w:sz w:val="18"/>
          <w:szCs w:val="18"/>
        </w:rPr>
      </w:pPr>
    </w:p>
    <w:p w:rsidR="008E3BA3" w:rsidRDefault="008E3BA3" w:rsidP="008E3BA3">
      <w:pPr>
        <w:pStyle w:val="a3"/>
        <w:rPr>
          <w:sz w:val="24"/>
          <w:szCs w:val="24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Приложение №7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 Совета сельского поселения «Урюмское»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«О внесении изменений в бюджетсельского поселения Урюмское</w:t>
      </w:r>
      <w:proofErr w:type="gramStart"/>
      <w:r>
        <w:rPr>
          <w:rFonts w:ascii="Times New Roman" w:hAnsi="Times New Roman"/>
          <w:sz w:val="18"/>
          <w:szCs w:val="18"/>
        </w:rPr>
        <w:t>»н</w:t>
      </w:r>
      <w:proofErr w:type="gramEnd"/>
      <w:r>
        <w:rPr>
          <w:rFonts w:ascii="Times New Roman" w:hAnsi="Times New Roman"/>
          <w:sz w:val="18"/>
          <w:szCs w:val="18"/>
        </w:rPr>
        <w:t>а 2018год»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 76 от 20.05.2018  года.</w:t>
      </w: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tbl>
      <w:tblPr>
        <w:tblW w:w="9687" w:type="dxa"/>
        <w:tblInd w:w="93" w:type="dxa"/>
        <w:tblLook w:val="04A0"/>
      </w:tblPr>
      <w:tblGrid>
        <w:gridCol w:w="4184"/>
        <w:gridCol w:w="817"/>
        <w:gridCol w:w="818"/>
        <w:gridCol w:w="1329"/>
        <w:gridCol w:w="187"/>
        <w:gridCol w:w="818"/>
        <w:gridCol w:w="1547"/>
      </w:tblGrid>
      <w:tr w:rsidR="008E3BA3" w:rsidTr="00784E08">
        <w:trPr>
          <w:trHeight w:val="300"/>
        </w:trPr>
        <w:tc>
          <w:tcPr>
            <w:tcW w:w="8140" w:type="dxa"/>
            <w:gridSpan w:val="6"/>
            <w:shd w:val="clear" w:color="auto" w:fill="FFFFFF"/>
            <w:vAlign w:val="bottom"/>
            <w:hideMark/>
          </w:tcPr>
          <w:p w:rsidR="008E3BA3" w:rsidRDefault="008E3BA3" w:rsidP="00784E08"/>
        </w:tc>
        <w:tc>
          <w:tcPr>
            <w:tcW w:w="1547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BA3" w:rsidTr="00784E08">
        <w:trPr>
          <w:trHeight w:val="315"/>
        </w:trPr>
        <w:tc>
          <w:tcPr>
            <w:tcW w:w="9687" w:type="dxa"/>
            <w:gridSpan w:val="7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2018 год.</w:t>
            </w:r>
          </w:p>
        </w:tc>
      </w:tr>
      <w:tr w:rsidR="008E3BA3" w:rsidTr="00784E08">
        <w:trPr>
          <w:trHeight w:val="315"/>
        </w:trPr>
        <w:tc>
          <w:tcPr>
            <w:tcW w:w="9687" w:type="dxa"/>
            <w:gridSpan w:val="7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/>
            </w:pPr>
          </w:p>
        </w:tc>
      </w:tr>
      <w:tr w:rsidR="008E3BA3" w:rsidTr="00784E08">
        <w:trPr>
          <w:trHeight w:val="240"/>
        </w:trPr>
        <w:tc>
          <w:tcPr>
            <w:tcW w:w="9687" w:type="dxa"/>
            <w:gridSpan w:val="7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E3BA3" w:rsidTr="00784E08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Ц.ст.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Расх.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2018 год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2 447 126,72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537 057,00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497 494,00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382 100,00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39 563,00</w:t>
            </w:r>
          </w:p>
        </w:tc>
      </w:tr>
      <w:tr w:rsidR="008E3BA3" w:rsidTr="00784E08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115 394,00</w:t>
            </w:r>
          </w:p>
        </w:tc>
      </w:tr>
      <w:tr w:rsidR="008E3BA3" w:rsidTr="00784E08">
        <w:trPr>
          <w:trHeight w:val="976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755 360,06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755 360,06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207 140,00</w:t>
            </w:r>
          </w:p>
        </w:tc>
      </w:tr>
      <w:tr w:rsidR="008E3BA3" w:rsidTr="00784E08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62 556,00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58 700,00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388 028,33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26 588,73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12 347,00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1 154 709,66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1 146 989,66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729 766,75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0000078183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140 367,27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220 443,25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16 720,48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0000078183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39 691,91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0000092305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6 720,00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95 200,00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95 200,00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95 200,00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67 629,00</w:t>
            </w:r>
          </w:p>
        </w:tc>
      </w:tr>
      <w:tr w:rsidR="008E3BA3" w:rsidTr="00784E08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20 423,96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7 147,04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21 000,00</w:t>
            </w:r>
          </w:p>
        </w:tc>
      </w:tr>
      <w:tr w:rsidR="008E3BA3" w:rsidTr="00784E08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21 000,00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</w:tr>
      <w:tr w:rsidR="008E3BA3" w:rsidTr="00784E08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20 000,00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397 600,00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0000074905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372 000,00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4905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18 600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  <w:tr w:rsidR="008E3BA3" w:rsidTr="00784E08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0000052165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2 000,00</w:t>
            </w:r>
          </w:p>
        </w:tc>
      </w:tr>
      <w:tr w:rsidR="008E3BA3" w:rsidTr="00784E08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BA3" w:rsidRDefault="008E3BA3" w:rsidP="00784E0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0000044099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231 857,97</w:t>
            </w:r>
          </w:p>
        </w:tc>
      </w:tr>
      <w:tr w:rsidR="008E3BA3" w:rsidTr="00784E08">
        <w:trPr>
          <w:trHeight w:val="255"/>
        </w:trPr>
        <w:tc>
          <w:tcPr>
            <w:tcW w:w="8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47" w:type="dxa"/>
            <w:shd w:val="clear" w:color="auto" w:fill="FFFFFF"/>
            <w:noWrap/>
            <w:hideMark/>
          </w:tcPr>
          <w:p w:rsidR="008E3BA3" w:rsidRDefault="008E3BA3" w:rsidP="00784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3 192 784,69</w:t>
            </w:r>
          </w:p>
        </w:tc>
      </w:tr>
      <w:tr w:rsidR="008E3BA3" w:rsidTr="00784E08">
        <w:trPr>
          <w:trHeight w:val="255"/>
        </w:trPr>
        <w:tc>
          <w:tcPr>
            <w:tcW w:w="4184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7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3" w:type="dxa"/>
            <w:gridSpan w:val="2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47" w:type="dxa"/>
            <w:shd w:val="clear" w:color="auto" w:fill="FFFFFF"/>
            <w:noWrap/>
            <w:vAlign w:val="bottom"/>
            <w:hideMark/>
          </w:tcPr>
          <w:p w:rsidR="008E3BA3" w:rsidRDefault="008E3BA3" w:rsidP="00784E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A3" w:rsidRDefault="008E3BA3" w:rsidP="008E3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3BA3"/>
    <w:rsid w:val="008E3BA3"/>
    <w:rsid w:val="00AA3C6D"/>
    <w:rsid w:val="00B112C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3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BA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8E3BA3"/>
    <w:pPr>
      <w:spacing w:after="120"/>
    </w:pPr>
  </w:style>
  <w:style w:type="character" w:customStyle="1" w:styleId="a4">
    <w:name w:val="Основной текст Знак"/>
    <w:basedOn w:val="a0"/>
    <w:link w:val="a3"/>
    <w:rsid w:val="008E3B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2018-08-09T02:17:00Z</dcterms:created>
  <dcterms:modified xsi:type="dcterms:W3CDTF">2018-08-09T02:17:00Z</dcterms:modified>
</cp:coreProperties>
</file>