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D2" w:rsidRDefault="009D7ED2" w:rsidP="009D7ED2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9D7ED2" w:rsidRDefault="009D7ED2" w:rsidP="009D7ED2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9D7ED2" w:rsidRDefault="009D7ED2" w:rsidP="009D7ED2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9D7ED2" w:rsidRDefault="009D7ED2" w:rsidP="009D7ED2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9D7ED2" w:rsidRDefault="009D7ED2" w:rsidP="009D7ED2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03 мая  2018 года                                                                                                          №23</w:t>
      </w:r>
    </w:p>
    <w:p w:rsidR="009D7ED2" w:rsidRDefault="009D7ED2" w:rsidP="009D7ED2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D7ED2" w:rsidRDefault="009D7ED2" w:rsidP="009D7ED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9D7ED2" w:rsidRPr="00C84887" w:rsidRDefault="009D7ED2" w:rsidP="009D7ED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</w:p>
    <w:p w:rsidR="009D7ED2" w:rsidRPr="00C84887" w:rsidRDefault="009D7ED2" w:rsidP="009D7ED2">
      <w:pPr>
        <w:tabs>
          <w:tab w:val="left" w:pos="420"/>
        </w:tabs>
        <w:jc w:val="center"/>
        <w:rPr>
          <w:rFonts w:ascii="Times New Roman" w:hAnsi="Times New Roman"/>
        </w:rPr>
      </w:pPr>
      <w:r w:rsidRPr="00C84887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Pr="00C84887">
        <w:rPr>
          <w:rFonts w:ascii="Times New Roman" w:hAnsi="Times New Roman"/>
        </w:rPr>
        <w:t xml:space="preserve"> </w:t>
      </w:r>
      <w:r w:rsidRPr="00C84887"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9D7ED2" w:rsidRPr="00C84887" w:rsidRDefault="009D7ED2" w:rsidP="009D7E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84887">
        <w:rPr>
          <w:rFonts w:ascii="Times New Roman" w:hAnsi="Times New Roman"/>
          <w:sz w:val="28"/>
          <w:szCs w:val="28"/>
        </w:rPr>
        <w:t>Руководствуясь  Уставом сельского поселения</w:t>
      </w:r>
      <w:r>
        <w:rPr>
          <w:rFonts w:ascii="Times New Roman" w:hAnsi="Times New Roman"/>
          <w:sz w:val="28"/>
          <w:szCs w:val="28"/>
        </w:rPr>
        <w:t xml:space="preserve">  «Урюмское»</w:t>
      </w:r>
      <w:r w:rsidRPr="00C84887">
        <w:rPr>
          <w:rFonts w:ascii="Times New Roman" w:hAnsi="Times New Roman"/>
          <w:sz w:val="28"/>
          <w:szCs w:val="28"/>
        </w:rPr>
        <w:t>, Федеральным законом  от  06.10.2003 №131-ФЗ  «Об общих принципах организации местного самоуправления в Российской Федерации», администрация сельского поселения «Урюмское» постановляет:</w:t>
      </w:r>
    </w:p>
    <w:p w:rsidR="009D7ED2" w:rsidRPr="00C84887" w:rsidRDefault="009D7ED2" w:rsidP="009D7ED2">
      <w:pPr>
        <w:jc w:val="both"/>
        <w:rPr>
          <w:rFonts w:ascii="Times New Roman" w:hAnsi="Times New Roman"/>
          <w:sz w:val="28"/>
          <w:szCs w:val="28"/>
        </w:rPr>
      </w:pPr>
      <w:r w:rsidRPr="00C84887">
        <w:rPr>
          <w:rFonts w:ascii="Times New Roman" w:hAnsi="Times New Roman"/>
          <w:sz w:val="28"/>
          <w:szCs w:val="28"/>
        </w:rPr>
        <w:t>Провести публичные слушания по проекту Устава се</w:t>
      </w:r>
      <w:r>
        <w:rPr>
          <w:rFonts w:ascii="Times New Roman" w:hAnsi="Times New Roman"/>
          <w:sz w:val="28"/>
          <w:szCs w:val="28"/>
        </w:rPr>
        <w:t>льского поселения  «Урюмское» 10</w:t>
      </w:r>
      <w:r w:rsidRPr="00C84887">
        <w:rPr>
          <w:rFonts w:ascii="Times New Roman" w:hAnsi="Times New Roman"/>
          <w:sz w:val="28"/>
          <w:szCs w:val="28"/>
        </w:rPr>
        <w:t>.05.2018г</w:t>
      </w:r>
    </w:p>
    <w:p w:rsidR="009D7ED2" w:rsidRPr="00C84887" w:rsidRDefault="009D7ED2" w:rsidP="009D7E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</w:t>
      </w:r>
      <w:r w:rsidRPr="00C84887">
        <w:rPr>
          <w:rFonts w:ascii="Times New Roman" w:hAnsi="Times New Roman"/>
          <w:sz w:val="28"/>
          <w:szCs w:val="28"/>
        </w:rPr>
        <w:t>: админис</w:t>
      </w:r>
      <w:r>
        <w:rPr>
          <w:rFonts w:ascii="Times New Roman" w:hAnsi="Times New Roman"/>
          <w:sz w:val="28"/>
          <w:szCs w:val="28"/>
        </w:rPr>
        <w:t>трация СП «Урюмское» по адресу:</w:t>
      </w:r>
      <w:r w:rsidRPr="00C8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п.ст.Урюм </w:t>
      </w:r>
      <w:r w:rsidRPr="00C84887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C84887">
        <w:rPr>
          <w:rFonts w:ascii="Times New Roman" w:hAnsi="Times New Roman"/>
          <w:sz w:val="28"/>
          <w:szCs w:val="28"/>
        </w:rPr>
        <w:t>Энергетиков 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84887">
        <w:rPr>
          <w:rFonts w:ascii="Times New Roman" w:hAnsi="Times New Roman"/>
          <w:sz w:val="28"/>
          <w:szCs w:val="28"/>
        </w:rPr>
        <w:t>2 кв</w:t>
      </w:r>
      <w:r>
        <w:rPr>
          <w:rFonts w:ascii="Times New Roman" w:hAnsi="Times New Roman"/>
          <w:sz w:val="28"/>
          <w:szCs w:val="28"/>
        </w:rPr>
        <w:t xml:space="preserve">.12 </w:t>
      </w:r>
    </w:p>
    <w:p w:rsidR="009D7ED2" w:rsidRPr="00C84887" w:rsidRDefault="009D7ED2" w:rsidP="009D7ED2">
      <w:pPr>
        <w:jc w:val="both"/>
        <w:rPr>
          <w:rFonts w:ascii="Times New Roman" w:hAnsi="Times New Roman"/>
          <w:sz w:val="28"/>
          <w:szCs w:val="28"/>
        </w:rPr>
      </w:pPr>
      <w:r w:rsidRPr="00C84887">
        <w:rPr>
          <w:rFonts w:ascii="Times New Roman" w:hAnsi="Times New Roman"/>
          <w:sz w:val="28"/>
          <w:szCs w:val="28"/>
        </w:rPr>
        <w:t>Время проведения -</w:t>
      </w:r>
      <w:r>
        <w:rPr>
          <w:rFonts w:ascii="Times New Roman" w:hAnsi="Times New Roman"/>
          <w:sz w:val="28"/>
          <w:szCs w:val="28"/>
        </w:rPr>
        <w:t xml:space="preserve"> 17часов30минут местного времени</w:t>
      </w:r>
      <w:r w:rsidRPr="00C84887">
        <w:rPr>
          <w:rFonts w:ascii="Times New Roman" w:hAnsi="Times New Roman"/>
          <w:sz w:val="28"/>
          <w:szCs w:val="28"/>
        </w:rPr>
        <w:t>.</w:t>
      </w:r>
    </w:p>
    <w:p w:rsidR="009D7ED2" w:rsidRDefault="009D7ED2" w:rsidP="009D7ED2">
      <w:pPr>
        <w:rPr>
          <w:rFonts w:ascii="Times New Roman" w:hAnsi="Times New Roman"/>
          <w:sz w:val="28"/>
          <w:szCs w:val="28"/>
        </w:rPr>
      </w:pPr>
    </w:p>
    <w:p w:rsidR="009D7ED2" w:rsidRPr="00C84887" w:rsidRDefault="009D7ED2" w:rsidP="009D7ED2">
      <w:pPr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rPr>
          <w:rFonts w:ascii="Times New Roman" w:hAnsi="Times New Roman"/>
          <w:sz w:val="28"/>
          <w:szCs w:val="28"/>
        </w:rPr>
      </w:pPr>
      <w:r w:rsidRPr="00C84887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9D7ED2" w:rsidRPr="00C84887" w:rsidRDefault="009D7ED2" w:rsidP="009D7ED2">
      <w:pPr>
        <w:rPr>
          <w:rFonts w:ascii="Times New Roman" w:hAnsi="Times New Roman"/>
          <w:sz w:val="28"/>
          <w:szCs w:val="28"/>
        </w:rPr>
      </w:pPr>
      <w:r w:rsidRPr="00C84887">
        <w:rPr>
          <w:rFonts w:ascii="Times New Roman" w:hAnsi="Times New Roman"/>
          <w:sz w:val="28"/>
          <w:szCs w:val="28"/>
        </w:rPr>
        <w:t xml:space="preserve">«Урюмское»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Н.</w:t>
      </w:r>
      <w:r w:rsidRPr="00C8488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C84887">
        <w:rPr>
          <w:rFonts w:ascii="Times New Roman" w:hAnsi="Times New Roman"/>
          <w:sz w:val="28"/>
          <w:szCs w:val="28"/>
        </w:rPr>
        <w:t xml:space="preserve"> Васильев</w:t>
      </w:r>
    </w:p>
    <w:p w:rsidR="009D7ED2" w:rsidRPr="00C84887" w:rsidRDefault="009D7ED2" w:rsidP="009D7ED2">
      <w:pPr>
        <w:rPr>
          <w:rFonts w:ascii="Times New Roman" w:hAnsi="Times New Roman"/>
          <w:sz w:val="28"/>
          <w:szCs w:val="28"/>
        </w:rPr>
      </w:pPr>
    </w:p>
    <w:p w:rsidR="009D7ED2" w:rsidRPr="00C84887" w:rsidRDefault="009D7ED2" w:rsidP="009D7ED2">
      <w:pPr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ED2" w:rsidRDefault="009D7ED2" w:rsidP="009D7E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7ED2"/>
    <w:rsid w:val="009D7ED2"/>
    <w:rsid w:val="00AA3C6D"/>
    <w:rsid w:val="00B112C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2018-08-09T02:05:00Z</dcterms:created>
  <dcterms:modified xsi:type="dcterms:W3CDTF">2018-08-09T02:05:00Z</dcterms:modified>
</cp:coreProperties>
</file>