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D7" w:rsidRPr="00F107D7" w:rsidRDefault="002172E1" w:rsidP="00F107D7">
      <w:pPr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107D7" w:rsidRPr="00F107D7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F107D7" w:rsidRPr="00F107D7" w:rsidRDefault="00F107D7" w:rsidP="00F107D7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F107D7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«УРЮМСКОЕ»</w:t>
      </w:r>
    </w:p>
    <w:p w:rsidR="00F107D7" w:rsidRPr="00F107D7" w:rsidRDefault="00F107D7" w:rsidP="00F107D7">
      <w:pPr>
        <w:tabs>
          <w:tab w:val="center" w:pos="4677"/>
          <w:tab w:val="left" w:pos="6624"/>
        </w:tabs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</w:p>
    <w:p w:rsidR="00F107D7" w:rsidRPr="00F107D7" w:rsidRDefault="00F107D7" w:rsidP="00F107D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F107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ПОСТАНОВЛЕНИЕ</w:t>
      </w:r>
    </w:p>
    <w:p w:rsidR="00F107D7" w:rsidRPr="00F107D7" w:rsidRDefault="00F107D7" w:rsidP="00F107D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F107D7" w:rsidRPr="00F107D7" w:rsidRDefault="00F107D7" w:rsidP="00F107D7">
      <w:pPr>
        <w:tabs>
          <w:tab w:val="left" w:pos="5550"/>
        </w:tabs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F107D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08</w:t>
      </w:r>
      <w:r w:rsidRPr="00F107D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июня 2022 года                                                                                          № 47</w:t>
      </w:r>
    </w:p>
    <w:p w:rsidR="00F107D7" w:rsidRPr="00F107D7" w:rsidRDefault="00F107D7" w:rsidP="00F107D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proofErr w:type="spellStart"/>
      <w:r w:rsidRPr="00F107D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п.ст</w:t>
      </w:r>
      <w:proofErr w:type="gramStart"/>
      <w:r w:rsidRPr="00F107D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.У</w:t>
      </w:r>
      <w:proofErr w:type="gramEnd"/>
      <w:r w:rsidRPr="00F107D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рюм</w:t>
      </w:r>
      <w:proofErr w:type="spellEnd"/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сельского поселения «</w:t>
      </w:r>
      <w:proofErr w:type="spellStart"/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F107D7">
        <w:rPr>
          <w:rFonts w:ascii="Tahoma" w:eastAsia="Times New Roman" w:hAnsi="Tahoma" w:cs="Tahoma"/>
          <w:color w:val="000000"/>
          <w:sz w:val="29"/>
          <w:szCs w:val="29"/>
        </w:rPr>
        <w:t>          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 Федеральными законами 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Уставом муниципального образования сельского  поселение 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в целях эффективного осуществления полномочий в сфере обращения с твердыми коммунальными отходами, администрация сельского  поселения </w:t>
      </w: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107D7" w:rsidRPr="00F107D7" w:rsidRDefault="00F107D7" w:rsidP="00F10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F107D7" w:rsidRPr="00F107D7" w:rsidRDefault="00F107D7" w:rsidP="00F10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F107D7">
        <w:rPr>
          <w:rFonts w:ascii="Calibri" w:eastAsia="Times New Roman" w:hAnsi="Calibri" w:cs="Times New Roman"/>
        </w:rPr>
        <w:t xml:space="preserve"> </w:t>
      </w:r>
    </w:p>
    <w:p w:rsidR="00F107D7" w:rsidRPr="00F107D7" w:rsidRDefault="00F107D7" w:rsidP="00F10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F107D7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en-US"/>
          </w:rPr>
          <w:t>Опубликовать</w:t>
        </w:r>
      </w:hyperlink>
      <w:r w:rsidRPr="00F107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постановление на стенде администрации сельского поселения «</w:t>
      </w:r>
      <w:proofErr w:type="spellStart"/>
      <w:r w:rsidRPr="00F107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F107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</w:t>
      </w:r>
      <w:r w:rsidRPr="00F107D7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</w:t>
      </w:r>
      <w:hyperlink r:id="rId7" w:tgtFrame="_blank" w:history="1">
        <w:r w:rsidRPr="00F107D7">
          <w:rPr>
            <w:rFonts w:ascii="Times New Roman" w:eastAsia="Calibri" w:hAnsi="Times New Roman" w:cs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F107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107D7" w:rsidRPr="00F107D7" w:rsidRDefault="00F107D7" w:rsidP="00F107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tabs>
          <w:tab w:val="left" w:pos="435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07D7">
        <w:rPr>
          <w:rFonts w:ascii="Times New Roman" w:eastAsia="MS Mincho" w:hAnsi="Times New Roman" w:cs="Times New Roman"/>
          <w:sz w:val="28"/>
          <w:szCs w:val="28"/>
          <w:lang w:eastAsia="ja-JP"/>
        </w:rPr>
        <w:t>Глава сельского поселения  «</w:t>
      </w:r>
      <w:proofErr w:type="spellStart"/>
      <w:r w:rsidRPr="00F107D7">
        <w:rPr>
          <w:rFonts w:ascii="Times New Roman" w:eastAsia="MS Mincho" w:hAnsi="Times New Roman" w:cs="Times New Roman"/>
          <w:sz w:val="28"/>
          <w:szCs w:val="28"/>
          <w:lang w:eastAsia="ja-JP"/>
        </w:rPr>
        <w:t>Урюмское</w:t>
      </w:r>
      <w:proofErr w:type="spellEnd"/>
      <w:r w:rsidRPr="00F107D7">
        <w:rPr>
          <w:rFonts w:ascii="Times New Roman" w:eastAsia="MS Mincho" w:hAnsi="Times New Roman" w:cs="Times New Roman"/>
          <w:sz w:val="28"/>
          <w:szCs w:val="28"/>
          <w:lang w:eastAsia="ja-JP"/>
        </w:rPr>
        <w:t>»                                   Н.П. Уткина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F107D7">
        <w:rPr>
          <w:rFonts w:ascii="Tahoma" w:eastAsia="Times New Roman" w:hAnsi="Tahoma" w:cs="Tahoma"/>
          <w:b/>
          <w:bCs/>
          <w:color w:val="000000"/>
          <w:sz w:val="29"/>
          <w:szCs w:val="29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</w:rPr>
      </w:pPr>
    </w:p>
    <w:p w:rsid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7D7" w:rsidRP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от 08.06.2022 №47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</w:rPr>
      </w:pPr>
      <w:r w:rsidRPr="00F107D7">
        <w:rPr>
          <w:rFonts w:ascii="Tahoma" w:eastAsia="Times New Roman" w:hAnsi="Tahoma" w:cs="Tahoma"/>
          <w:color w:val="000000"/>
          <w:sz w:val="29"/>
          <w:szCs w:val="29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осуществлении экологического просвещения, организации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экологического воспитания и формирования экологической культуры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обращения с твердыми коммунальными отходами</w:t>
      </w:r>
    </w:p>
    <w:p w:rsidR="00F107D7" w:rsidRPr="00F107D7" w:rsidRDefault="00F107D7" w:rsidP="00F107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</w:rPr>
      </w:pPr>
    </w:p>
    <w:p w:rsidR="00F107D7" w:rsidRPr="00F107D7" w:rsidRDefault="00F107D7" w:rsidP="00F107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1.1. Настоящее Положение определяет правовые и организационные основы реализации органами местного самоуправления муниципального образования сельского  поселение 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 полномочий по решению вопроса местного значения – осуществление экологического просвещения, организация экологического воспитания    и формирования экологической культуры в области обращения с твердыми коммунальными отходами.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1.2. Основными задачами органов местного самоуправления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 осуществлении полномочий по решению вопроса местного значения —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отходами, являются: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обеспечение свободного доступа населения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 к экологической информации и информации в сфере обращения с твердыми коммунальными отходами;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воспитание бережного отношения к природе и рациональному использованию природных ресурсов.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1.3. Достижение задач, перечисленных в пункте 1.2 настоящего Положения, обеспечивается путем утверждения планов и программ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и организации их выполнения.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1.4. Реализация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 осуществляются администрацией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Полномочия органов местного самоуправления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proofErr w:type="gram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 депутатов муниципального образования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соответствии с полномочиями, установленными Уставом муниципального образования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», предусматривает необходимые средства в бюджете муниципального образования на очередной финансовый год на реализацию полномочия по решению вышеуказанного вопроса местного значения, а также контролирует исполнение администрацией полномочий по решению указанного вопроса местного значения.</w:t>
      </w:r>
      <w:proofErr w:type="gramEnd"/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2.2.  Администрация осуществляет следующие полномочия в рамках реализации вопроса местного значения: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(далее – план мероприятий);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организует проведение мероприятий в рамках утвержденного плана мероприятий.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реализации полномочий по решению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3.1. Разработка и утверждение плана мероприятий осуществляется в порядке, установленном нормативным правовым актом администрации.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3.2. План мероприятий содержит перечень мероприятий, ответственных исполнителей мероприятий, определяет сроки их проведения.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3.3. К мероприятиям программы могут относиться: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экологические акции различного характера, в том числе направленные на поддержание санитарного порядка,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 и пр.;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 (в том числе проведение теоретических и практических обучающих занятий, семинаров, круглых столов и др.);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распространение информационных материалов, разъясняющих правила обращения с твердыми коммунальными отходами,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- иные мероприятия, направленные на реализацию вопроса местного значения, не противоречащие действующему законодательству.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3.4. Проведение мероприятий может осуществляться как силами администрации городского поселения, так и силами сторонних организаций, посредством соглашений о взаимодействии и сотрудничестве.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3.5. </w:t>
      </w:r>
      <w:proofErr w:type="gram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планов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осуществляется, как правило, для реализации взаимодействия лиц, участвующих в экологическом образовании, просвещении, в сфере обращения с твердыми коммунальными отходами, на территории муниципального образования, а так же для привлечения представителей различных организаций и общественных объединений, осуществляющих свою деятельность на территории муниципального</w:t>
      </w:r>
      <w:proofErr w:type="gram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жителей муниципального образования к реализации вопроса местного значения - осуществление экологического просвещения,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07D7" w:rsidRPr="00F107D7" w:rsidRDefault="00F107D7" w:rsidP="00F107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Ответственность органов и должностных лиц местного самоуправления</w:t>
      </w:r>
    </w:p>
    <w:p w:rsidR="00F107D7" w:rsidRPr="00F107D7" w:rsidRDefault="00F107D7" w:rsidP="00F10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4.1. Органы и должностные лица местного самоуправления сельского  поселения «</w:t>
      </w:r>
      <w:proofErr w:type="spellStart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Урюмское</w:t>
      </w:r>
      <w:proofErr w:type="spellEnd"/>
      <w:r w:rsidRPr="00F107D7">
        <w:rPr>
          <w:rFonts w:ascii="Times New Roman" w:eastAsia="Times New Roman" w:hAnsi="Times New Roman" w:cs="Times New Roman"/>
          <w:color w:val="000000"/>
          <w:sz w:val="28"/>
          <w:szCs w:val="28"/>
        </w:rPr>
        <w:t>»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F107D7" w:rsidRPr="00F107D7" w:rsidRDefault="00F107D7" w:rsidP="00F107D7">
      <w:pPr>
        <w:tabs>
          <w:tab w:val="left" w:pos="28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177F" w:rsidRPr="00FC2DAB" w:rsidRDefault="0029177F" w:rsidP="00F107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177F" w:rsidRPr="00FC2DAB" w:rsidSect="00C8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E0760"/>
    <w:multiLevelType w:val="multilevel"/>
    <w:tmpl w:val="33744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80782"/>
    <w:multiLevelType w:val="multilevel"/>
    <w:tmpl w:val="6F3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25FA"/>
    <w:multiLevelType w:val="multilevel"/>
    <w:tmpl w:val="4D66A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00ECD"/>
    <w:multiLevelType w:val="multilevel"/>
    <w:tmpl w:val="17DEF5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D3E14"/>
    <w:multiLevelType w:val="multilevel"/>
    <w:tmpl w:val="810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77F"/>
    <w:rsid w:val="001A6FDA"/>
    <w:rsid w:val="002172E1"/>
    <w:rsid w:val="0029177F"/>
    <w:rsid w:val="00AD6C8C"/>
    <w:rsid w:val="00C41349"/>
    <w:rsid w:val="00C81C80"/>
    <w:rsid w:val="00F107D7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5438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8</cp:revision>
  <cp:lastPrinted>2022-08-08T06:13:00Z</cp:lastPrinted>
  <dcterms:created xsi:type="dcterms:W3CDTF">2022-08-08T05:34:00Z</dcterms:created>
  <dcterms:modified xsi:type="dcterms:W3CDTF">2022-09-05T23:45:00Z</dcterms:modified>
</cp:coreProperties>
</file>