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D9" w:rsidRDefault="009A7AD9" w:rsidP="009A7AD9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9A7AD9" w:rsidRPr="00426AC7" w:rsidRDefault="009A7AD9" w:rsidP="009A7AD9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9A7AD9" w:rsidRPr="00426AC7" w:rsidRDefault="009A7AD9" w:rsidP="009A7AD9">
      <w:pPr>
        <w:jc w:val="center"/>
        <w:rPr>
          <w:rFonts w:ascii="Times New Roman" w:hAnsi="Times New Roman"/>
          <w:b/>
          <w:sz w:val="36"/>
          <w:szCs w:val="36"/>
        </w:rPr>
      </w:pPr>
      <w:r w:rsidRPr="00426AC7">
        <w:rPr>
          <w:rFonts w:ascii="Times New Roman" w:hAnsi="Times New Roman"/>
          <w:b/>
          <w:sz w:val="36"/>
          <w:szCs w:val="36"/>
        </w:rPr>
        <w:t>ПОСТАНОВЛЕНИЕ</w:t>
      </w:r>
    </w:p>
    <w:p w:rsidR="009A7AD9" w:rsidRPr="00426AC7" w:rsidRDefault="009A7AD9" w:rsidP="009A7AD9">
      <w:pPr>
        <w:rPr>
          <w:rFonts w:ascii="Times New Roman" w:hAnsi="Times New Roman"/>
          <w:b/>
          <w:sz w:val="28"/>
          <w:szCs w:val="28"/>
        </w:rPr>
      </w:pPr>
      <w:r w:rsidRPr="00426AC7">
        <w:rPr>
          <w:rFonts w:ascii="Times New Roman" w:hAnsi="Times New Roman"/>
          <w:b/>
          <w:sz w:val="28"/>
          <w:szCs w:val="28"/>
        </w:rPr>
        <w:t xml:space="preserve">18 января  2019 года </w:t>
      </w:r>
      <w:r w:rsidRPr="00426AC7">
        <w:rPr>
          <w:rFonts w:ascii="Times New Roman" w:hAnsi="Times New Roman"/>
          <w:b/>
          <w:sz w:val="28"/>
          <w:szCs w:val="28"/>
        </w:rPr>
        <w:tab/>
      </w:r>
      <w:r w:rsidRPr="00426AC7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Pr="00426AC7"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 w:rsidRPr="00426AC7">
        <w:rPr>
          <w:rFonts w:ascii="Times New Roman" w:hAnsi="Times New Roman"/>
          <w:b/>
          <w:sz w:val="28"/>
          <w:szCs w:val="28"/>
        </w:rPr>
        <w:tab/>
        <w:t>№4</w:t>
      </w:r>
    </w:p>
    <w:p w:rsidR="009A7AD9" w:rsidRPr="00426AC7" w:rsidRDefault="009A7AD9" w:rsidP="009A7AD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9A7AD9" w:rsidRPr="00426AC7" w:rsidRDefault="009A7AD9" w:rsidP="009A7AD9">
      <w:pPr>
        <w:jc w:val="center"/>
        <w:rPr>
          <w:rFonts w:ascii="Times New Roman" w:hAnsi="Times New Roman"/>
          <w:b/>
          <w:sz w:val="28"/>
          <w:szCs w:val="28"/>
        </w:rPr>
      </w:pPr>
      <w:r w:rsidRPr="00426AC7">
        <w:rPr>
          <w:rFonts w:ascii="Times New Roman" w:hAnsi="Times New Roman"/>
          <w:b/>
          <w:sz w:val="28"/>
          <w:szCs w:val="28"/>
        </w:rPr>
        <w:t xml:space="preserve">О назначении лиц, ответственных за информирование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426AC7">
        <w:rPr>
          <w:rFonts w:ascii="Times New Roman" w:hAnsi="Times New Roman"/>
          <w:b/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9A7AD9" w:rsidRPr="00426AC7" w:rsidRDefault="009A7AD9" w:rsidP="009A7A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AC7">
        <w:rPr>
          <w:rFonts w:ascii="Times New Roman" w:hAnsi="Times New Roman"/>
          <w:sz w:val="28"/>
          <w:szCs w:val="28"/>
        </w:rPr>
        <w:t>В соответствии с пунктом 9</w:t>
      </w:r>
      <w:r w:rsidRPr="00426AC7">
        <w:rPr>
          <w:rFonts w:ascii="Times New Roman" w:hAnsi="Times New Roman"/>
          <w:sz w:val="28"/>
          <w:szCs w:val="28"/>
          <w:vertAlign w:val="superscript"/>
        </w:rPr>
        <w:t>2</w:t>
      </w:r>
      <w:r w:rsidRPr="00426AC7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постановлением Правительства Забайкальского края от 25 мая 2018 года № 219 «О Порядке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ремонта», постановляет:  </w:t>
      </w:r>
    </w:p>
    <w:p w:rsidR="009A7AD9" w:rsidRPr="00426AC7" w:rsidRDefault="009A7AD9" w:rsidP="009A7AD9">
      <w:pPr>
        <w:ind w:firstLine="709"/>
        <w:jc w:val="both"/>
        <w:rPr>
          <w:rFonts w:ascii="Times New Roman" w:hAnsi="Times New Roman"/>
          <w:color w:val="414141"/>
          <w:sz w:val="28"/>
          <w:szCs w:val="28"/>
          <w:shd w:val="clear" w:color="auto" w:fill="FFFFFF"/>
        </w:rPr>
      </w:pPr>
      <w:r w:rsidRPr="00426AC7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Иванникову Екатерину Анатольевну специалиста администрации сельского поселения «Урюмское»</w:t>
      </w:r>
      <w:r w:rsidRPr="00426AC7">
        <w:rPr>
          <w:rFonts w:ascii="Times New Roman" w:hAnsi="Times New Roman"/>
          <w:sz w:val="28"/>
          <w:szCs w:val="28"/>
        </w:rPr>
        <w:t xml:space="preserve"> </w:t>
      </w:r>
      <w:r w:rsidRPr="00426AC7">
        <w:rPr>
          <w:rFonts w:ascii="Times New Roman" w:hAnsi="Times New Roman"/>
          <w:sz w:val="28"/>
          <w:szCs w:val="28"/>
          <w:shd w:val="clear" w:color="auto" w:fill="FFFFFF"/>
        </w:rPr>
        <w:t>ответственным за информирование собственников помещений в многоквартирных домах, расположенных  на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«Урюмское» </w:t>
      </w:r>
      <w:r w:rsidRPr="00426AC7">
        <w:rPr>
          <w:rFonts w:ascii="Times New Roman" w:hAnsi="Times New Roman"/>
          <w:sz w:val="28"/>
          <w:szCs w:val="28"/>
        </w:rPr>
        <w:t xml:space="preserve">о способах формирования фонда капитального ремонта, о порядке </w:t>
      </w:r>
      <w:proofErr w:type="gramStart"/>
      <w:r w:rsidRPr="00426AC7">
        <w:rPr>
          <w:rFonts w:ascii="Times New Roman" w:hAnsi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Pr="00426AC7">
        <w:rPr>
          <w:rFonts w:ascii="Times New Roman" w:hAnsi="Times New Roman"/>
          <w:color w:val="414141"/>
          <w:sz w:val="28"/>
          <w:szCs w:val="28"/>
          <w:shd w:val="clear" w:color="auto" w:fill="FFFFFF"/>
        </w:rPr>
        <w:t>.</w:t>
      </w:r>
    </w:p>
    <w:p w:rsidR="009A7AD9" w:rsidRPr="00426AC7" w:rsidRDefault="009A7AD9" w:rsidP="009A7AD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AC7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Иванниковой Екатерине Анатольевне специалисту администрации сельского поселения «Урюмское»:</w:t>
      </w:r>
    </w:p>
    <w:p w:rsidR="009A7AD9" w:rsidRPr="00426AC7" w:rsidRDefault="009A7AD9" w:rsidP="009A7AD9">
      <w:pPr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AC7">
        <w:rPr>
          <w:rFonts w:ascii="Times New Roman" w:hAnsi="Times New Roman"/>
          <w:sz w:val="28"/>
          <w:szCs w:val="28"/>
          <w:shd w:val="clear" w:color="auto" w:fill="FFFFFF"/>
        </w:rPr>
        <w:t>в срок до 1 июля 2018 года разместить информацию, указанную в пункте 2 Порядка</w:t>
      </w:r>
      <w:r w:rsidRPr="00426AC7">
        <w:rPr>
          <w:rFonts w:ascii="Times New Roman" w:hAnsi="Times New Roman"/>
          <w:sz w:val="28"/>
          <w:szCs w:val="28"/>
        </w:rPr>
        <w:t xml:space="preserve">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ремонта, утвержденного постановлением Правительства Забайкальского края от 25 мая 2018 года  № 219, на официальном сайте </w:t>
      </w:r>
      <w:hyperlink r:id="rId4" w:history="1">
        <w:r w:rsidRPr="00603ADC">
          <w:rPr>
            <w:rStyle w:val="a5"/>
            <w:rFonts w:ascii="Times New Roman" w:hAnsi="Times New Roman"/>
            <w:sz w:val="27"/>
            <w:szCs w:val="27"/>
            <w:lang w:val="en-US"/>
          </w:rPr>
          <w:t>www</w:t>
        </w:r>
        <w:r w:rsidRPr="00603ADC">
          <w:rPr>
            <w:rStyle w:val="a5"/>
            <w:rFonts w:ascii="Times New Roman" w:hAnsi="Times New Roman"/>
            <w:sz w:val="27"/>
            <w:szCs w:val="27"/>
          </w:rPr>
          <w:t>.</w:t>
        </w:r>
        <w:proofErr w:type="spellStart"/>
        <w:r w:rsidRPr="00603ADC">
          <w:rPr>
            <w:rStyle w:val="a5"/>
            <w:rFonts w:ascii="Times New Roman" w:hAnsi="Times New Roman"/>
            <w:sz w:val="27"/>
            <w:szCs w:val="27"/>
          </w:rPr>
          <w:t>чернышевскзабайкальскийкрай.рф</w:t>
        </w:r>
        <w:proofErr w:type="spellEnd"/>
      </w:hyperlink>
      <w:r>
        <w:rPr>
          <w:rFonts w:ascii="Times New Roman" w:hAnsi="Times New Roman"/>
          <w:sz w:val="27"/>
          <w:szCs w:val="27"/>
        </w:rPr>
        <w:t xml:space="preserve"> в разделе </w:t>
      </w:r>
      <w:r w:rsidRPr="00426AC7">
        <w:rPr>
          <w:rFonts w:ascii="Times New Roman" w:hAnsi="Times New Roman"/>
          <w:sz w:val="28"/>
          <w:szCs w:val="28"/>
        </w:rPr>
        <w:t>местное самоуправление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A7AD9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C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Российской Федерации или Забайкальского края, регулирующие вопросы </w:t>
      </w:r>
      <w:proofErr w:type="gramStart"/>
      <w:r w:rsidRPr="00426AC7">
        <w:rPr>
          <w:rFonts w:ascii="Times New Roman" w:hAnsi="Times New Roman" w:cs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Pr="00426AC7">
        <w:rPr>
          <w:rFonts w:ascii="Times New Roman" w:hAnsi="Times New Roman" w:cs="Times New Roman"/>
          <w:sz w:val="28"/>
          <w:szCs w:val="28"/>
        </w:rPr>
        <w:t xml:space="preserve"> и порядка такого </w:t>
      </w:r>
      <w:r w:rsidRPr="00426AC7">
        <w:rPr>
          <w:rFonts w:ascii="Times New Roman" w:hAnsi="Times New Roman" w:cs="Times New Roman"/>
          <w:sz w:val="28"/>
          <w:szCs w:val="28"/>
        </w:rPr>
        <w:lastRenderedPageBreak/>
        <w:t>выбора, актуализировать информацию, размещенную на официальном сайте, в течение 5 рабочих дней со дня официального опубликования нормативных правовых актов, которыми были внесены такие изменения;</w:t>
      </w:r>
    </w:p>
    <w:p w:rsidR="009A7AD9" w:rsidRPr="00426AC7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D9" w:rsidRPr="00426AC7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AC7">
        <w:rPr>
          <w:rFonts w:ascii="Times New Roman" w:hAnsi="Times New Roman" w:cs="Times New Roman"/>
          <w:sz w:val="28"/>
          <w:szCs w:val="28"/>
        </w:rPr>
        <w:t xml:space="preserve">в случае включения многоквартирного дома </w:t>
      </w:r>
      <w:r w:rsidRPr="00426AC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26AC7">
        <w:rPr>
          <w:rStyle w:val="5"/>
          <w:rFonts w:ascii="Times New Roman" w:hAnsi="Times New Roman" w:cs="Times New Roman"/>
          <w:sz w:val="28"/>
          <w:szCs w:val="28"/>
        </w:rPr>
        <w:t>Региональную программу</w:t>
      </w:r>
      <w:r w:rsidRPr="00426AC7">
        <w:rPr>
          <w:rStyle w:val="2"/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Забайкальского края, утвержденную постановлением Правительства Забайкальского края от 30 декабря 2013 года № 590, </w:t>
      </w:r>
      <w:r w:rsidRPr="00426AC7">
        <w:rPr>
          <w:rFonts w:ascii="Times New Roman" w:hAnsi="Times New Roman" w:cs="Times New Roman"/>
          <w:sz w:val="28"/>
          <w:szCs w:val="28"/>
        </w:rPr>
        <w:t>при ее актуализации информирование собственников помещений указанного многоквартирного дома осуществить путем размещения соответствующей информации на официальном сайте и на информационных стендах (стойках), расположенных в помещении указанного многоквартирного дома или</w:t>
      </w:r>
      <w:proofErr w:type="gramEnd"/>
      <w:r w:rsidRPr="00426AC7">
        <w:rPr>
          <w:rFonts w:ascii="Times New Roman" w:hAnsi="Times New Roman" w:cs="Times New Roman"/>
          <w:sz w:val="28"/>
          <w:szCs w:val="28"/>
        </w:rPr>
        <w:t xml:space="preserve"> на земельном участке, на котором расположен указанный многоквартирный дом, не менее чем за 3 месяца до наступления обязанности по уплате взносов на капитальный ремонт у собственников помещений в этом доме.</w:t>
      </w:r>
    </w:p>
    <w:p w:rsidR="009A7AD9" w:rsidRPr="00426AC7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AC7">
        <w:rPr>
          <w:rFonts w:ascii="Times New Roman" w:hAnsi="Times New Roman" w:cs="Times New Roman"/>
          <w:sz w:val="28"/>
          <w:szCs w:val="28"/>
        </w:rPr>
        <w:t>3. Главе администрации сельского поселения «Урюмское» внести изменения в должностную инструкцию 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«Урюмское»</w:t>
      </w:r>
      <w:r w:rsidRPr="00426AC7">
        <w:rPr>
          <w:rFonts w:ascii="Times New Roman" w:hAnsi="Times New Roman" w:cs="Times New Roman"/>
          <w:sz w:val="28"/>
          <w:szCs w:val="28"/>
        </w:rPr>
        <w:t>.</w:t>
      </w:r>
    </w:p>
    <w:p w:rsidR="009A7AD9" w:rsidRPr="00426AC7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D9" w:rsidRPr="00426AC7" w:rsidRDefault="009A7AD9" w:rsidP="009A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D9" w:rsidRDefault="009A7AD9" w:rsidP="009A7AD9">
      <w:pPr>
        <w:pStyle w:val="a4"/>
        <w:rPr>
          <w:rFonts w:ascii="Times New Roman" w:hAnsi="Times New Roman"/>
          <w:sz w:val="28"/>
          <w:szCs w:val="28"/>
        </w:rPr>
      </w:pPr>
    </w:p>
    <w:p w:rsidR="009A7AD9" w:rsidRDefault="009A7AD9" w:rsidP="009A7AD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сельского поселения </w:t>
      </w:r>
    </w:p>
    <w:p w:rsidR="009A7AD9" w:rsidRDefault="009A7AD9" w:rsidP="009A7AD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«Урюмское»                                                                               Н.В. Васильев</w:t>
      </w:r>
    </w:p>
    <w:p w:rsidR="009A7AD9" w:rsidRPr="00426AC7" w:rsidRDefault="009A7AD9" w:rsidP="009A7AD9">
      <w:pPr>
        <w:rPr>
          <w:rFonts w:ascii="Times New Roman" w:hAnsi="Times New Roman"/>
          <w:i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D9"/>
    <w:rsid w:val="009A7AD9"/>
    <w:rsid w:val="00AA3C6D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A7AD9"/>
    <w:rPr>
      <w:lang w:eastAsia="ru-RU"/>
    </w:rPr>
  </w:style>
  <w:style w:type="paragraph" w:styleId="a4">
    <w:name w:val="No Spacing"/>
    <w:link w:val="a3"/>
    <w:qFormat/>
    <w:rsid w:val="009A7AD9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9A7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9A7AD9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9A7AD9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9A7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2019-03-22T00:06:00Z</dcterms:created>
  <dcterms:modified xsi:type="dcterms:W3CDTF">2019-03-22T00:06:00Z</dcterms:modified>
</cp:coreProperties>
</file>