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B4" w:rsidRPr="00D9178C" w:rsidRDefault="00B264B4" w:rsidP="00B264B4">
      <w:pPr>
        <w:spacing w:after="120" w:line="240" w:lineRule="auto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D9178C"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СЕЛЬСКОГО ПОСЕЛЕНИЯ</w:t>
      </w:r>
    </w:p>
    <w:p w:rsidR="00B264B4" w:rsidRPr="00D9178C" w:rsidRDefault="00B264B4" w:rsidP="00B264B4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D9178C"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B264B4" w:rsidRPr="00D9178C" w:rsidRDefault="00B264B4" w:rsidP="00B264B4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</w:p>
    <w:p w:rsidR="00B264B4" w:rsidRPr="00D9178C" w:rsidRDefault="00B264B4" w:rsidP="00B264B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D9178C">
        <w:rPr>
          <w:rFonts w:ascii="Times New Roman" w:hAnsi="Times New Roman"/>
          <w:b/>
          <w:sz w:val="36"/>
          <w:szCs w:val="36"/>
        </w:rPr>
        <w:t>ПОСТАНОВЛЕНИЕ</w:t>
      </w:r>
    </w:p>
    <w:p w:rsidR="00B264B4" w:rsidRPr="00D9178C" w:rsidRDefault="00B264B4" w:rsidP="00B264B4">
      <w:pPr>
        <w:spacing w:after="0" w:line="240" w:lineRule="auto"/>
        <w:rPr>
          <w:rFonts w:ascii="Times New Roman" w:eastAsia="MS Mincho" w:hAnsi="Times New Roman"/>
          <w:lang w:eastAsia="en-US"/>
        </w:rPr>
      </w:pPr>
    </w:p>
    <w:p w:rsidR="00B264B4" w:rsidRPr="00D9178C" w:rsidRDefault="00B264B4" w:rsidP="00B264B4">
      <w:pPr>
        <w:spacing w:after="0" w:line="240" w:lineRule="auto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B264B4" w:rsidRPr="00D9178C" w:rsidRDefault="00B264B4" w:rsidP="00B264B4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27 сентября 2024</w:t>
      </w:r>
      <w:r w:rsidRPr="00D9178C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года                                                 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                    № 131б</w:t>
      </w:r>
    </w:p>
    <w:p w:rsidR="00B264B4" w:rsidRPr="00D9178C" w:rsidRDefault="00B264B4" w:rsidP="00B264B4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proofErr w:type="spellStart"/>
      <w:r w:rsidRPr="00D9178C">
        <w:rPr>
          <w:rFonts w:ascii="Times New Roman" w:eastAsia="MS Mincho" w:hAnsi="Times New Roman"/>
          <w:b/>
          <w:sz w:val="28"/>
          <w:szCs w:val="28"/>
          <w:lang w:eastAsia="ja-JP"/>
        </w:rPr>
        <w:t>п.ст</w:t>
      </w:r>
      <w:proofErr w:type="gramStart"/>
      <w:r w:rsidRPr="00D9178C">
        <w:rPr>
          <w:rFonts w:ascii="Times New Roman" w:eastAsia="MS Mincho" w:hAnsi="Times New Roman"/>
          <w:b/>
          <w:sz w:val="28"/>
          <w:szCs w:val="28"/>
          <w:lang w:eastAsia="ja-JP"/>
        </w:rPr>
        <w:t>.У</w:t>
      </w:r>
      <w:proofErr w:type="gramEnd"/>
      <w:r w:rsidRPr="00D9178C">
        <w:rPr>
          <w:rFonts w:ascii="Times New Roman" w:eastAsia="MS Mincho" w:hAnsi="Times New Roman"/>
          <w:b/>
          <w:sz w:val="28"/>
          <w:szCs w:val="28"/>
          <w:lang w:eastAsia="ja-JP"/>
        </w:rPr>
        <w:t>рюм</w:t>
      </w:r>
      <w:proofErr w:type="spellEnd"/>
    </w:p>
    <w:p w:rsidR="00B264B4" w:rsidRPr="00D9178C" w:rsidRDefault="00B264B4" w:rsidP="00B264B4">
      <w:pPr>
        <w:widowControl w:val="0"/>
        <w:tabs>
          <w:tab w:val="left" w:leader="underscore" w:pos="7780"/>
        </w:tabs>
        <w:spacing w:after="248" w:line="260" w:lineRule="exact"/>
        <w:ind w:left="6460"/>
        <w:jc w:val="both"/>
        <w:rPr>
          <w:rFonts w:ascii="Times New Roman" w:eastAsia="Calibri" w:hAnsi="Times New Roman"/>
          <w:b/>
          <w:bCs/>
          <w:sz w:val="26"/>
          <w:szCs w:val="28"/>
          <w:lang w:eastAsia="en-US"/>
        </w:rPr>
      </w:pPr>
    </w:p>
    <w:p w:rsidR="00B264B4" w:rsidRPr="00D9178C" w:rsidRDefault="00B264B4" w:rsidP="00B264B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Об определении гарантирующей организации в сфере холодного водоснабжения и водоотведения на территории сельского поселения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Урюмское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B264B4" w:rsidRPr="00D9178C" w:rsidRDefault="00B264B4" w:rsidP="00B264B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264B4" w:rsidRDefault="00B264B4" w:rsidP="00B264B4">
      <w:pPr>
        <w:spacing w:after="0" w:line="240" w:lineRule="auto"/>
        <w:rPr>
          <w:rFonts w:ascii="Times New Roman" w:eastAsia="Calibri" w:hAnsi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07 декабря  2011 года №416-ФЗ «О водоснабжении и водоотведении», Постановлением Правительства РФ от 29 июля 2013 года №644 «Об утверждении правил холодного водоснабжения и водоотведения и о внесении изменений в некоторые акты Правительства Российской Федерации», руководствуясь  статьёй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2</w:t>
      </w:r>
      <w:r w:rsidRPr="00D9178C">
        <w:rPr>
          <w:rFonts w:ascii="Times New Roman" w:eastAsia="Calibri" w:hAnsi="Times New Roman"/>
          <w:sz w:val="28"/>
          <w:szCs w:val="28"/>
        </w:rPr>
        <w:t>8 Устава сельского поселения «</w:t>
      </w:r>
      <w:proofErr w:type="spellStart"/>
      <w:r w:rsidRPr="00D9178C">
        <w:rPr>
          <w:rFonts w:ascii="Times New Roman" w:eastAsia="Calibri" w:hAnsi="Times New Roman"/>
          <w:sz w:val="28"/>
          <w:szCs w:val="28"/>
        </w:rPr>
        <w:t>Урюмское</w:t>
      </w:r>
      <w:proofErr w:type="spellEnd"/>
      <w:r w:rsidRPr="00D9178C">
        <w:rPr>
          <w:rFonts w:ascii="Times New Roman" w:eastAsia="Calibri" w:hAnsi="Times New Roman"/>
          <w:sz w:val="28"/>
          <w:szCs w:val="28"/>
        </w:rPr>
        <w:t xml:space="preserve">»,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9178C">
        <w:rPr>
          <w:rFonts w:ascii="Times New Roman" w:eastAsia="Calibri" w:hAnsi="Times New Roman"/>
          <w:sz w:val="28"/>
          <w:szCs w:val="28"/>
        </w:rPr>
        <w:t>администрация сельского поселения «</w:t>
      </w:r>
      <w:proofErr w:type="spellStart"/>
      <w:r w:rsidRPr="00D9178C">
        <w:rPr>
          <w:rFonts w:ascii="Times New Roman" w:eastAsia="Calibri" w:hAnsi="Times New Roman"/>
          <w:sz w:val="28"/>
          <w:szCs w:val="28"/>
        </w:rPr>
        <w:t>Урюмское</w:t>
      </w:r>
      <w:proofErr w:type="spellEnd"/>
      <w:r w:rsidRPr="00D9178C">
        <w:rPr>
          <w:rFonts w:ascii="Times New Roman" w:eastAsia="Calibri" w:hAnsi="Times New Roman"/>
          <w:sz w:val="28"/>
          <w:szCs w:val="28"/>
        </w:rPr>
        <w:t xml:space="preserve">» </w:t>
      </w:r>
      <w:r w:rsidRPr="00D9178C">
        <w:rPr>
          <w:rFonts w:ascii="Times New Roman" w:eastAsia="Calibri" w:hAnsi="Times New Roman"/>
          <w:b/>
          <w:spacing w:val="20"/>
          <w:sz w:val="28"/>
          <w:szCs w:val="28"/>
        </w:rPr>
        <w:t>постановляет:</w:t>
      </w:r>
    </w:p>
    <w:p w:rsidR="00B264B4" w:rsidRPr="005F3EEC" w:rsidRDefault="00B264B4" w:rsidP="00B264B4">
      <w:pPr>
        <w:pStyle w:val="a3"/>
        <w:spacing w:after="0" w:line="240" w:lineRule="auto"/>
        <w:ind w:left="1440"/>
        <w:rPr>
          <w:rFonts w:ascii="Times New Roman" w:eastAsia="Calibri" w:hAnsi="Times New Roman"/>
          <w:b/>
          <w:spacing w:val="20"/>
          <w:sz w:val="28"/>
          <w:szCs w:val="28"/>
        </w:rPr>
      </w:pPr>
    </w:p>
    <w:p w:rsidR="00B264B4" w:rsidRPr="002F2BE2" w:rsidRDefault="00B264B4" w:rsidP="00B264B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959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/>
          <w:sz w:val="28"/>
          <w:szCs w:val="28"/>
          <w:lang w:eastAsia="en-US"/>
        </w:rPr>
        <w:t>Определить гарантирующей организацией в сфере холодного водоснабжения и водоотведения на территории сельского поселения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» Общество с ограниченной ответственностью «СПК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Жирекенское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2F2BE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264B4" w:rsidRPr="00AD5959" w:rsidRDefault="00B264B4" w:rsidP="00B264B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BE2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Установить для гарантирующей организации в сфере холодного водоснабжения и водоотведения – ООО «СПК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Жирекенское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 зону деятельности в соответствии с границами сельского поселения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B264B4" w:rsidRDefault="00B264B4" w:rsidP="00B264B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AD595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Pr="00AD5959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AD5959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оставляю за собой. </w:t>
      </w:r>
    </w:p>
    <w:p w:rsidR="00B264B4" w:rsidRPr="00AD5959" w:rsidRDefault="00B264B4" w:rsidP="00B264B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Pr="00A43F58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обнародовать на стенде администрации сельского поселения «</w:t>
      </w:r>
      <w:proofErr w:type="spellStart"/>
      <w:r w:rsidRPr="00A43F58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A43F58">
        <w:rPr>
          <w:rFonts w:ascii="Times New Roman" w:eastAsia="Calibri" w:hAnsi="Times New Roman"/>
          <w:sz w:val="28"/>
          <w:szCs w:val="28"/>
          <w:lang w:eastAsia="en-US"/>
        </w:rPr>
        <w:t xml:space="preserve">» и разместить на официальном сайте   </w:t>
      </w:r>
      <w:hyperlink r:id="rId5" w:history="1">
        <w:r w:rsidRPr="00A43F58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A43F58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A43F58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урюмское.рф</w:t>
        </w:r>
        <w:proofErr w:type="spellEnd"/>
        <w:r w:rsidRPr="00A43F58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/</w:t>
        </w:r>
      </w:hyperlink>
      <w:r w:rsidRPr="00A43F58">
        <w:rPr>
          <w:rFonts w:ascii="Times New Roman" w:eastAsia="Calibri" w:hAnsi="Times New Roman"/>
          <w:sz w:val="28"/>
          <w:szCs w:val="28"/>
          <w:lang w:eastAsia="en-US"/>
        </w:rPr>
        <w:t xml:space="preserve">  в разделе Документы.</w:t>
      </w:r>
    </w:p>
    <w:p w:rsidR="00B264B4" w:rsidRPr="00AD5959" w:rsidRDefault="00B264B4" w:rsidP="00B264B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Настоящее п</w:t>
      </w:r>
      <w:r w:rsidRPr="00AD5959">
        <w:rPr>
          <w:rFonts w:ascii="Times New Roman" w:eastAsia="Calibri" w:hAnsi="Times New Roman"/>
          <w:sz w:val="28"/>
          <w:szCs w:val="28"/>
          <w:lang w:eastAsia="en-US"/>
        </w:rPr>
        <w:t>остановление вступае</w:t>
      </w:r>
      <w:r>
        <w:rPr>
          <w:rFonts w:ascii="Times New Roman" w:eastAsia="Calibri" w:hAnsi="Times New Roman"/>
          <w:sz w:val="28"/>
          <w:szCs w:val="28"/>
          <w:lang w:eastAsia="en-US"/>
        </w:rPr>
        <w:t>т в силу после его подписания.</w:t>
      </w:r>
    </w:p>
    <w:p w:rsidR="00B264B4" w:rsidRDefault="00B264B4" w:rsidP="00B264B4">
      <w:pPr>
        <w:tabs>
          <w:tab w:val="left" w:pos="1995"/>
        </w:tabs>
        <w:rPr>
          <w:rFonts w:ascii="Times New Roman" w:eastAsia="Calibri" w:hAnsi="Times New Roman"/>
          <w:sz w:val="27"/>
          <w:szCs w:val="27"/>
          <w:lang w:eastAsia="en-US"/>
        </w:rPr>
      </w:pPr>
    </w:p>
    <w:p w:rsidR="00B264B4" w:rsidRDefault="00B264B4" w:rsidP="00B264B4">
      <w:pPr>
        <w:tabs>
          <w:tab w:val="left" w:pos="1995"/>
        </w:tabs>
        <w:rPr>
          <w:rFonts w:ascii="Times New Roman" w:eastAsia="Calibri" w:hAnsi="Times New Roman"/>
          <w:sz w:val="27"/>
          <w:szCs w:val="27"/>
          <w:lang w:eastAsia="en-US"/>
        </w:rPr>
      </w:pPr>
    </w:p>
    <w:p w:rsidR="00B264B4" w:rsidRDefault="00B264B4" w:rsidP="00B264B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Pr="00A43F58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Pr="00A43F58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A43F58">
        <w:rPr>
          <w:rFonts w:ascii="Times New Roman" w:hAnsi="Times New Roman"/>
          <w:sz w:val="28"/>
          <w:szCs w:val="28"/>
        </w:rPr>
        <w:t xml:space="preserve">»                            Н.П. </w:t>
      </w:r>
      <w:proofErr w:type="spellStart"/>
      <w:r w:rsidRPr="00A43F58">
        <w:rPr>
          <w:rFonts w:ascii="Times New Roman" w:hAnsi="Times New Roman"/>
          <w:sz w:val="28"/>
          <w:szCs w:val="28"/>
        </w:rPr>
        <w:t>Козолунова</w:t>
      </w:r>
      <w:proofErr w:type="spellEnd"/>
    </w:p>
    <w:p w:rsidR="00B264B4" w:rsidRDefault="00B264B4" w:rsidP="00B264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70D2" w:rsidRDefault="004570D2">
      <w:bookmarkStart w:id="0" w:name="_GoBack"/>
      <w:bookmarkEnd w:id="0"/>
    </w:p>
    <w:sectPr w:rsidR="0045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2A"/>
    <w:rsid w:val="004570D2"/>
    <w:rsid w:val="00A4060F"/>
    <w:rsid w:val="00B264B4"/>
    <w:rsid w:val="00D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1;&#1088;&#1102;&#108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2024-10-06T23:52:00Z</dcterms:created>
  <dcterms:modified xsi:type="dcterms:W3CDTF">2024-10-06T23:52:00Z</dcterms:modified>
</cp:coreProperties>
</file>