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23" w:rsidRDefault="00163323" w:rsidP="001633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«УРЮМСКОЕ»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63323" w:rsidRDefault="00163323" w:rsidP="00163323">
      <w:pPr>
        <w:spacing w:after="0"/>
        <w:jc w:val="center"/>
        <w:rPr>
          <w:rFonts w:ascii="Times New Roman" w:hAnsi="Times New Roman"/>
          <w:caps/>
          <w:strike/>
          <w:shadow/>
          <w:color w:val="008080"/>
          <w:sz w:val="28"/>
          <w:szCs w:val="28"/>
        </w:rPr>
      </w:pPr>
      <w:r>
        <w:rPr>
          <w:rFonts w:ascii="Times New Roman" w:hAnsi="Times New Roman"/>
          <w:b/>
          <w:bCs/>
          <w:caps/>
          <w:shadow/>
          <w:sz w:val="28"/>
          <w:szCs w:val="28"/>
        </w:rPr>
        <w:t>постановление</w:t>
      </w:r>
    </w:p>
    <w:p w:rsidR="00163323" w:rsidRDefault="00163323" w:rsidP="001633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10 января 2018 год                                                                                    №3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п.ст.Урюм</w:t>
      </w: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бюджетного прогноза сельского  поселения «Урюмское» </w:t>
      </w:r>
    </w:p>
    <w:p w:rsidR="00163323" w:rsidRDefault="00163323" w:rsidP="00163323">
      <w:pPr>
        <w:spacing w:after="0"/>
        <w:rPr>
          <w:sz w:val="28"/>
          <w:szCs w:val="28"/>
        </w:rPr>
      </w:pPr>
    </w:p>
    <w:p w:rsidR="00163323" w:rsidRDefault="00163323" w:rsidP="0016332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170.1 Бюджетного кодекса Российской Федерации, руководствуясь постановлением администрации сельского поселения «Урюмское» от 10.01.2018 № 2 «</w:t>
      </w:r>
      <w:r>
        <w:rPr>
          <w:rFonts w:ascii="Times New Roman" w:hAnsi="Times New Roman"/>
          <w:bCs/>
          <w:sz w:val="28"/>
          <w:szCs w:val="28"/>
        </w:rPr>
        <w:t>Об утверждении Порядка разработки и утверждения бюджетного прогноза сельского  поселения «Урюмское»,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сельского поселения «Урюмское»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163323" w:rsidRDefault="00163323" w:rsidP="00163323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63323" w:rsidRDefault="00163323" w:rsidP="0016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бюджетный прогноз сельского поселения «Урюмское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»н</w:t>
      </w:r>
      <w:proofErr w:type="gramEnd"/>
      <w:r>
        <w:rPr>
          <w:rFonts w:ascii="Times New Roman" w:hAnsi="Times New Roman" w:cs="Times New Roman"/>
          <w:sz w:val="28"/>
          <w:szCs w:val="28"/>
        </w:rPr>
        <w:t>а долгосрочный период (прилагается).</w:t>
      </w:r>
    </w:p>
    <w:p w:rsidR="00163323" w:rsidRDefault="00163323" w:rsidP="0016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323" w:rsidRDefault="00163323" w:rsidP="001633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подписания.</w:t>
      </w:r>
    </w:p>
    <w:p w:rsidR="00163323" w:rsidRDefault="00163323" w:rsidP="00163323">
      <w:pPr>
        <w:spacing w:before="60" w:after="0"/>
        <w:ind w:firstLine="709"/>
        <w:jc w:val="both"/>
        <w:rPr>
          <w:sz w:val="28"/>
          <w:szCs w:val="28"/>
        </w:rPr>
      </w:pPr>
    </w:p>
    <w:p w:rsidR="00163323" w:rsidRDefault="00163323" w:rsidP="00163323">
      <w:pPr>
        <w:spacing w:before="60" w:after="0"/>
        <w:ind w:firstLine="709"/>
        <w:jc w:val="both"/>
        <w:rPr>
          <w:sz w:val="28"/>
          <w:szCs w:val="28"/>
        </w:rPr>
      </w:pPr>
    </w:p>
    <w:p w:rsidR="00163323" w:rsidRDefault="00163323" w:rsidP="00163323">
      <w:pPr>
        <w:spacing w:before="60" w:after="0"/>
        <w:ind w:firstLine="709"/>
        <w:jc w:val="both"/>
        <w:rPr>
          <w:sz w:val="28"/>
          <w:szCs w:val="28"/>
        </w:rPr>
      </w:pPr>
    </w:p>
    <w:p w:rsidR="00163323" w:rsidRDefault="00163323" w:rsidP="00163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163323" w:rsidRDefault="00163323" w:rsidP="001633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Н.В. Васильев</w:t>
      </w:r>
    </w:p>
    <w:p w:rsidR="00163323" w:rsidRDefault="00163323" w:rsidP="001633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3323" w:rsidRDefault="00163323" w:rsidP="00163323">
      <w:pPr>
        <w:spacing w:after="0"/>
        <w:ind w:firstLine="708"/>
        <w:jc w:val="both"/>
        <w:rPr>
          <w:sz w:val="28"/>
          <w:szCs w:val="28"/>
        </w:rPr>
      </w:pPr>
    </w:p>
    <w:p w:rsidR="00163323" w:rsidRDefault="00163323" w:rsidP="00163323">
      <w:pPr>
        <w:spacing w:after="0"/>
        <w:ind w:firstLine="708"/>
        <w:jc w:val="both"/>
        <w:rPr>
          <w:sz w:val="28"/>
          <w:szCs w:val="28"/>
        </w:rPr>
      </w:pPr>
    </w:p>
    <w:p w:rsidR="00163323" w:rsidRDefault="00163323" w:rsidP="00163323">
      <w:pPr>
        <w:spacing w:after="0"/>
        <w:ind w:firstLine="708"/>
        <w:jc w:val="both"/>
        <w:rPr>
          <w:sz w:val="28"/>
          <w:szCs w:val="28"/>
        </w:rPr>
      </w:pPr>
    </w:p>
    <w:p w:rsidR="00163323" w:rsidRDefault="00163323" w:rsidP="00163323">
      <w:pPr>
        <w:spacing w:after="0"/>
        <w:ind w:firstLine="708"/>
        <w:jc w:val="both"/>
        <w:rPr>
          <w:sz w:val="28"/>
          <w:szCs w:val="28"/>
        </w:rPr>
      </w:pPr>
    </w:p>
    <w:p w:rsidR="00163323" w:rsidRDefault="00163323" w:rsidP="00163323">
      <w:pPr>
        <w:spacing w:after="0"/>
        <w:ind w:firstLine="708"/>
        <w:jc w:val="both"/>
        <w:rPr>
          <w:sz w:val="28"/>
          <w:szCs w:val="28"/>
        </w:rPr>
      </w:pPr>
    </w:p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Прогноз основных характеристик бюджета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сельского поселения «Урюмское» на 2018 год 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 на плановый период 2019 и 2020 годов</w:t>
      </w:r>
    </w:p>
    <w:p w:rsidR="00163323" w:rsidRDefault="00163323" w:rsidP="00163323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Основные параметры бюджета сельского поселения «Урюмское» (далее – бюджет поселения), сформированы на основе прогноза социально-экономического развития сельского поселения «Урюмское» на 2018-2020 годы, представлены в таблице 1.</w:t>
      </w:r>
    </w:p>
    <w:p w:rsidR="00163323" w:rsidRDefault="00163323" w:rsidP="00163323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Общий объем безвозмездных поступлений из других бюджетов бюджетной системы РФ составит в 2018 году – 1540,4 тыс. рублей, в 2019 году – 1540,4 тыс. рублей, в 2020 году – 1540,4 тыс. рублей. </w:t>
      </w:r>
      <w:r>
        <w:rPr>
          <w:rFonts w:ascii="Times New Roman" w:hAnsi="Times New Roman"/>
          <w:color w:val="000000"/>
          <w:sz w:val="28"/>
          <w:szCs w:val="28"/>
        </w:rPr>
        <w:br/>
        <w:t>3. Собственные налоговые и неналоговые доходы бюджета сельского поселения «Урюмское» в среднесрочной перспективе составят: 2018 год – 818,6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2019 год – 831,0 тыс.рублей, 2020 год – 840,0 тыс.рублей. </w:t>
      </w:r>
      <w:r>
        <w:rPr>
          <w:rFonts w:ascii="Times New Roman" w:hAnsi="Times New Roman"/>
          <w:color w:val="000000"/>
          <w:sz w:val="28"/>
          <w:szCs w:val="28"/>
        </w:rPr>
        <w:br/>
        <w:t>4. К концу прогнозируемого периода собственные доходы бюджета поселения увеличатся по сравнению с 2018 годом на 2,9 % и составят 840,0 тыс. рублей.</w:t>
      </w:r>
      <w:r>
        <w:rPr>
          <w:rFonts w:ascii="Times New Roman" w:hAnsi="Times New Roman"/>
          <w:color w:val="000000"/>
          <w:sz w:val="28"/>
          <w:szCs w:val="28"/>
        </w:rPr>
        <w:br/>
        <w:t>5. Расходы бюджета сельского  поселения «Урюмское» в среднесрочной перспективе составят: 2018 год –2357,0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2019 год – 2371,0 тыс.рублей,2020год-2380,0тыс.рублей.</w:t>
      </w:r>
      <w:r>
        <w:rPr>
          <w:rFonts w:ascii="Times New Roman" w:hAnsi="Times New Roman"/>
          <w:color w:val="000000"/>
          <w:sz w:val="28"/>
          <w:szCs w:val="28"/>
        </w:rPr>
        <w:br/>
        <w:t>По оценке расходы бюджета сельского поселения «Урюмское» должны составить в 2018 году – 2357,0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ублей, 2019 год – 2371,0 тыс.рублей, 2020 год – 2380,0 тыс.рублей.</w:t>
      </w:r>
      <w:r>
        <w:rPr>
          <w:rFonts w:ascii="Times New Roman" w:hAnsi="Times New Roman"/>
          <w:color w:val="000000"/>
          <w:sz w:val="28"/>
          <w:szCs w:val="28"/>
        </w:rPr>
        <w:br/>
        <w:t>6. Учитывая указанные параметры бюджета сельского поселения «Урюмское» будет сформирован в 2018-2020 годах сбалансированный, т.е. без дефицита, как показан в таблице:</w:t>
      </w:r>
    </w:p>
    <w:p w:rsidR="00163323" w:rsidRDefault="00163323" w:rsidP="00163323">
      <w:pPr>
        <w:spacing w:after="0"/>
        <w:jc w:val="right"/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Прогноз основных характеристик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бюджета сельского поселения «Урюмское»</w:t>
      </w: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bottomFromText="200" w:vertAnchor="text" w:tblpX="-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581"/>
        <w:gridCol w:w="1020"/>
        <w:gridCol w:w="1474"/>
        <w:gridCol w:w="1417"/>
        <w:gridCol w:w="850"/>
        <w:gridCol w:w="844"/>
        <w:gridCol w:w="794"/>
      </w:tblGrid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Очередной год 2018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Первый год планового периода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Второй год планового периода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+ 5</w:t>
            </w: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неналоговые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-безвозмездные поступления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1540,4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rPr>
          <w:trHeight w:val="105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2357,0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Дефицит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профицит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rPr>
          <w:trHeight w:val="187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финансирования дефицита бюджета -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rPr>
          <w:trHeight w:val="3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rPr>
          <w:trHeight w:val="13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5.1. - 5.n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63323" w:rsidRDefault="00163323" w:rsidP="00163323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163323" w:rsidRDefault="00163323" w:rsidP="00163323">
      <w:pPr>
        <w:spacing w:after="0"/>
        <w:ind w:firstLine="540"/>
        <w:jc w:val="both"/>
        <w:rPr>
          <w:rFonts w:ascii="Arial" w:hAnsi="Arial"/>
          <w:sz w:val="26"/>
          <w:szCs w:val="26"/>
        </w:rPr>
      </w:pPr>
    </w:p>
    <w:p w:rsidR="00163323" w:rsidRDefault="00163323" w:rsidP="00163323">
      <w:pPr>
        <w:spacing w:after="0"/>
        <w:ind w:firstLine="540"/>
        <w:jc w:val="both"/>
      </w:pPr>
    </w:p>
    <w:p w:rsidR="00163323" w:rsidRDefault="00163323" w:rsidP="00163323">
      <w:pPr>
        <w:spacing w:after="0"/>
        <w:ind w:firstLine="540"/>
        <w:jc w:val="both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</w:pP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2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финансового обеспечения</w:t>
      </w:r>
    </w:p>
    <w:p w:rsidR="00163323" w:rsidRDefault="00163323" w:rsidP="0016332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муниципальных программ сельского поселения «Урюмское»</w:t>
      </w:r>
    </w:p>
    <w:p w:rsidR="00163323" w:rsidRDefault="00163323" w:rsidP="0016332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8"/>
        <w:gridCol w:w="2582"/>
        <w:gridCol w:w="1077"/>
        <w:gridCol w:w="1418"/>
        <w:gridCol w:w="1418"/>
        <w:gridCol w:w="794"/>
        <w:gridCol w:w="794"/>
        <w:gridCol w:w="794"/>
      </w:tblGrid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Очередной год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Первый год планового периода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Второй год планового периода 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+ 5</w:t>
            </w:r>
          </w:p>
        </w:tc>
      </w:tr>
      <w:tr w:rsidR="00163323" w:rsidTr="00E85399">
        <w:trPr>
          <w:trHeight w:val="80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муниципальная программа 1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муниципальная программа 2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>&lt;*&gt;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63323" w:rsidTr="00E8539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Непрограммные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23" w:rsidRDefault="00163323" w:rsidP="00E853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163323" w:rsidRDefault="00163323" w:rsidP="0016332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163323" w:rsidRDefault="00163323" w:rsidP="00163323"/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323"/>
    <w:rsid w:val="00163323"/>
    <w:rsid w:val="00563102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3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1633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2018-08-09T01:03:00Z</dcterms:created>
  <dcterms:modified xsi:type="dcterms:W3CDTF">2018-08-09T01:03:00Z</dcterms:modified>
</cp:coreProperties>
</file>