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80" w:rsidRPr="00E124A3" w:rsidRDefault="005D4880" w:rsidP="005D48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24A3">
        <w:rPr>
          <w:rFonts w:ascii="Times New Roman" w:hAnsi="Times New Roman"/>
          <w:b/>
          <w:sz w:val="32"/>
          <w:szCs w:val="32"/>
        </w:rPr>
        <w:t>АДМИНИСТРАЦИЯ СЕЛЬСКОГО ПОСЕЛЕНИЯ "УРЮМСКОЕ"</w:t>
      </w:r>
    </w:p>
    <w:p w:rsidR="005D4880" w:rsidRPr="00E124A3" w:rsidRDefault="005D4880" w:rsidP="005D488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4880" w:rsidRPr="00E124A3" w:rsidRDefault="005D4880" w:rsidP="005D48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24A3">
        <w:rPr>
          <w:rFonts w:ascii="Times New Roman" w:hAnsi="Times New Roman"/>
          <w:b/>
          <w:sz w:val="32"/>
          <w:szCs w:val="32"/>
        </w:rPr>
        <w:t>ПОСТАНОВЛЕНИЕ</w:t>
      </w:r>
    </w:p>
    <w:p w:rsidR="005D4880" w:rsidRPr="00D738D3" w:rsidRDefault="005D4880" w:rsidP="005D48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D4880" w:rsidRPr="005D4880" w:rsidRDefault="005D4880" w:rsidP="005D48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</w:t>
      </w:r>
      <w:r w:rsidRPr="005D488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декабря 2023</w:t>
      </w:r>
      <w:r w:rsidRPr="00D738D3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9</w:t>
      </w:r>
      <w:r w:rsidRPr="005D4880">
        <w:rPr>
          <w:rFonts w:ascii="Times New Roman" w:hAnsi="Times New Roman"/>
          <w:b/>
          <w:sz w:val="28"/>
          <w:szCs w:val="28"/>
        </w:rPr>
        <w:t>5</w:t>
      </w:r>
    </w:p>
    <w:p w:rsidR="005D4880" w:rsidRDefault="005D4880" w:rsidP="005D4880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</w:t>
      </w:r>
      <w:r w:rsidRPr="00D738D3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D738D3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D738D3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5D4880" w:rsidRPr="006754C5" w:rsidRDefault="005D4880" w:rsidP="005D48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91" w:right="139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4C5">
        <w:rPr>
          <w:rFonts w:ascii="Times New Roman" w:hAnsi="Times New Roman"/>
          <w:b/>
          <w:bCs/>
          <w:spacing w:val="-3"/>
          <w:sz w:val="28"/>
          <w:szCs w:val="28"/>
        </w:rPr>
        <w:t xml:space="preserve">Об утверждении Порядка составления и ведения сводной бюджетной </w:t>
      </w:r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росписи бюджета сельского поселения "</w:t>
      </w:r>
      <w:proofErr w:type="spellStart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 xml:space="preserve">" и бюджетных росписей главного </w:t>
      </w:r>
      <w:r w:rsidRPr="006754C5">
        <w:rPr>
          <w:rFonts w:ascii="Times New Roman" w:hAnsi="Times New Roman"/>
          <w:b/>
          <w:bCs/>
          <w:sz w:val="28"/>
          <w:szCs w:val="28"/>
        </w:rPr>
        <w:t xml:space="preserve">распорядителя средств бюджета </w:t>
      </w:r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 "</w:t>
      </w:r>
      <w:proofErr w:type="spellStart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"</w:t>
      </w:r>
      <w:r w:rsidRPr="006754C5">
        <w:rPr>
          <w:rFonts w:ascii="Times New Roman" w:hAnsi="Times New Roman"/>
          <w:b/>
          <w:bCs/>
          <w:sz w:val="28"/>
          <w:szCs w:val="28"/>
        </w:rPr>
        <w:t xml:space="preserve"> а также утверждения (изменения) лимитов бюджетных обязательств</w:t>
      </w: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before="562" w:after="0" w:line="322" w:lineRule="exact"/>
        <w:ind w:left="14" w:right="130" w:firstLine="677"/>
        <w:jc w:val="both"/>
        <w:rPr>
          <w:rFonts w:ascii="Times New Roman" w:hAnsi="Times New Roman"/>
          <w:sz w:val="20"/>
          <w:szCs w:val="20"/>
        </w:rPr>
      </w:pPr>
      <w:r w:rsidRPr="006754C5">
        <w:rPr>
          <w:rFonts w:ascii="Times New Roman" w:hAnsi="Times New Roman"/>
          <w:bCs/>
          <w:sz w:val="28"/>
          <w:szCs w:val="28"/>
        </w:rPr>
        <w:t>В</w:t>
      </w:r>
      <w:r w:rsidRPr="006754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54C5">
        <w:rPr>
          <w:rFonts w:ascii="Times New Roman" w:hAnsi="Times New Roman"/>
          <w:sz w:val="28"/>
          <w:szCs w:val="28"/>
        </w:rPr>
        <w:t>соответствии с пунктом 1 статьи 217 и пунктом 1 статьи 219</w:t>
      </w:r>
      <w:r w:rsidRPr="006754C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6754C5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в целях организации </w:t>
      </w:r>
      <w:r w:rsidRPr="006754C5">
        <w:rPr>
          <w:rFonts w:ascii="Times New Roman" w:hAnsi="Times New Roman"/>
          <w:spacing w:val="-3"/>
          <w:sz w:val="28"/>
          <w:szCs w:val="28"/>
        </w:rPr>
        <w:t xml:space="preserve">исполнения бюджета </w:t>
      </w:r>
      <w:r w:rsidRPr="006754C5">
        <w:rPr>
          <w:rFonts w:ascii="Times New Roman" w:hAnsi="Times New Roman"/>
          <w:bCs/>
          <w:spacing w:val="-6"/>
          <w:sz w:val="28"/>
          <w:szCs w:val="28"/>
        </w:rPr>
        <w:t>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8"/>
          <w:szCs w:val="28"/>
        </w:rPr>
        <w:t>", администрация сельского поселения «</w:t>
      </w:r>
      <w:proofErr w:type="spellStart"/>
      <w:r w:rsidRPr="006754C5">
        <w:rPr>
          <w:rFonts w:ascii="Times New Roman" w:hAnsi="Times New Roman"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8"/>
          <w:szCs w:val="28"/>
        </w:rPr>
        <w:t>»</w:t>
      </w:r>
      <w:r w:rsidRPr="006754C5">
        <w:rPr>
          <w:rFonts w:ascii="Times New Roman" w:hAnsi="Times New Roman"/>
          <w:b/>
          <w:bCs/>
          <w:spacing w:val="60"/>
          <w:sz w:val="28"/>
          <w:szCs w:val="28"/>
        </w:rPr>
        <w:t xml:space="preserve"> постановляет: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326" w:after="0" w:line="317" w:lineRule="exact"/>
        <w:ind w:left="86" w:right="154" w:firstLine="715"/>
        <w:jc w:val="both"/>
        <w:rPr>
          <w:rFonts w:ascii="Times New Roman" w:hAnsi="Times New Roman"/>
          <w:sz w:val="20"/>
          <w:szCs w:val="20"/>
        </w:rPr>
      </w:pPr>
      <w:r w:rsidRPr="006754C5">
        <w:rPr>
          <w:rFonts w:ascii="Times New Roman" w:hAnsi="Times New Roman"/>
          <w:spacing w:val="-32"/>
          <w:sz w:val="28"/>
          <w:szCs w:val="28"/>
        </w:rPr>
        <w:t>1.</w:t>
      </w:r>
      <w:r w:rsidRPr="006754C5">
        <w:rPr>
          <w:rFonts w:ascii="Times New Roman" w:hAnsi="Times New Roman"/>
          <w:sz w:val="28"/>
          <w:szCs w:val="28"/>
        </w:rPr>
        <w:tab/>
      </w:r>
      <w:r w:rsidRPr="006754C5">
        <w:rPr>
          <w:rFonts w:ascii="Times New Roman" w:hAnsi="Times New Roman"/>
          <w:spacing w:val="-3"/>
          <w:sz w:val="28"/>
          <w:szCs w:val="28"/>
        </w:rPr>
        <w:t>Утвердить прилагаемый Порядок составления и ведения сводной</w:t>
      </w:r>
      <w:r w:rsidRPr="006754C5">
        <w:rPr>
          <w:rFonts w:ascii="Times New Roman" w:hAnsi="Times New Roman"/>
          <w:spacing w:val="-3"/>
          <w:sz w:val="28"/>
          <w:szCs w:val="28"/>
        </w:rPr>
        <w:br/>
        <w:t xml:space="preserve">бюджетной росписи бюджета </w:t>
      </w:r>
      <w:r w:rsidRPr="006754C5">
        <w:rPr>
          <w:rFonts w:ascii="Times New Roman" w:hAnsi="Times New Roman"/>
          <w:bCs/>
          <w:spacing w:val="-6"/>
          <w:sz w:val="28"/>
          <w:szCs w:val="28"/>
        </w:rPr>
        <w:t>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8"/>
          <w:szCs w:val="28"/>
        </w:rPr>
        <w:t xml:space="preserve">" </w:t>
      </w:r>
      <w:r w:rsidRPr="006754C5">
        <w:rPr>
          <w:rFonts w:ascii="Times New Roman" w:hAnsi="Times New Roman"/>
          <w:spacing w:val="-3"/>
          <w:sz w:val="28"/>
          <w:szCs w:val="28"/>
        </w:rPr>
        <w:t xml:space="preserve">и бюджетных росписей </w:t>
      </w:r>
      <w:r w:rsidRPr="006754C5">
        <w:rPr>
          <w:rFonts w:ascii="Times New Roman" w:hAnsi="Times New Roman"/>
          <w:spacing w:val="-4"/>
          <w:sz w:val="28"/>
          <w:szCs w:val="28"/>
        </w:rPr>
        <w:t xml:space="preserve">главного распорядителя средств бюджета </w:t>
      </w:r>
      <w:r w:rsidRPr="006754C5">
        <w:rPr>
          <w:rFonts w:ascii="Times New Roman" w:hAnsi="Times New Roman"/>
          <w:bCs/>
          <w:spacing w:val="-6"/>
          <w:sz w:val="28"/>
          <w:szCs w:val="28"/>
        </w:rPr>
        <w:t>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8"/>
          <w:szCs w:val="28"/>
        </w:rPr>
        <w:t>"</w:t>
      </w:r>
      <w:r w:rsidRPr="006754C5">
        <w:rPr>
          <w:rFonts w:ascii="Times New Roman" w:hAnsi="Times New Roman"/>
          <w:spacing w:val="-3"/>
          <w:sz w:val="28"/>
          <w:szCs w:val="28"/>
        </w:rPr>
        <w:t>, а также утверждения (изменения) лимитов бюджетных обязательств.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17" w:lineRule="exact"/>
        <w:ind w:left="82" w:right="149" w:firstLine="682"/>
        <w:jc w:val="both"/>
        <w:rPr>
          <w:rFonts w:ascii="Times New Roman" w:hAnsi="Times New Roman"/>
          <w:sz w:val="28"/>
          <w:szCs w:val="28"/>
        </w:rPr>
      </w:pPr>
      <w:r w:rsidRPr="006754C5">
        <w:rPr>
          <w:rFonts w:ascii="Times New Roman" w:hAnsi="Times New Roman"/>
          <w:spacing w:val="-15"/>
          <w:sz w:val="28"/>
          <w:szCs w:val="28"/>
        </w:rPr>
        <w:t>2.</w:t>
      </w:r>
      <w:r w:rsidRPr="006754C5">
        <w:rPr>
          <w:rFonts w:ascii="Times New Roman" w:hAnsi="Times New Roman"/>
          <w:sz w:val="28"/>
          <w:szCs w:val="28"/>
        </w:rPr>
        <w:tab/>
      </w:r>
      <w:r w:rsidRPr="006754C5">
        <w:rPr>
          <w:rFonts w:ascii="Times New Roman" w:hAnsi="Times New Roman"/>
          <w:spacing w:val="-3"/>
          <w:sz w:val="28"/>
          <w:szCs w:val="28"/>
        </w:rPr>
        <w:t xml:space="preserve">Настоящий порядок </w:t>
      </w:r>
      <w:proofErr w:type="gramStart"/>
      <w:r w:rsidRPr="006754C5">
        <w:rPr>
          <w:rFonts w:ascii="Times New Roman" w:hAnsi="Times New Roman"/>
          <w:spacing w:val="-3"/>
          <w:sz w:val="28"/>
          <w:szCs w:val="28"/>
        </w:rPr>
        <w:t>применяется</w:t>
      </w:r>
      <w:proofErr w:type="gramEnd"/>
      <w:r w:rsidRPr="006754C5">
        <w:rPr>
          <w:rFonts w:ascii="Times New Roman" w:hAnsi="Times New Roman"/>
          <w:spacing w:val="-3"/>
          <w:sz w:val="28"/>
          <w:szCs w:val="28"/>
        </w:rPr>
        <w:t xml:space="preserve"> начиная с составления и ведения</w:t>
      </w:r>
      <w:r w:rsidRPr="006754C5">
        <w:rPr>
          <w:rFonts w:ascii="Times New Roman" w:hAnsi="Times New Roman"/>
          <w:spacing w:val="-3"/>
          <w:sz w:val="28"/>
          <w:szCs w:val="28"/>
        </w:rPr>
        <w:br/>
        <w:t xml:space="preserve">сводной бюджетной росписи бюджета </w:t>
      </w:r>
      <w:r w:rsidRPr="006754C5">
        <w:rPr>
          <w:rFonts w:ascii="Times New Roman" w:hAnsi="Times New Roman"/>
          <w:bCs/>
          <w:spacing w:val="-6"/>
          <w:sz w:val="28"/>
          <w:szCs w:val="28"/>
        </w:rPr>
        <w:t>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8"/>
          <w:szCs w:val="28"/>
        </w:rPr>
        <w:t xml:space="preserve">" </w:t>
      </w:r>
      <w:r>
        <w:rPr>
          <w:rFonts w:ascii="Times New Roman" w:hAnsi="Times New Roman"/>
          <w:spacing w:val="-3"/>
          <w:sz w:val="28"/>
          <w:szCs w:val="28"/>
        </w:rPr>
        <w:t>на 2024</w:t>
      </w:r>
      <w:r w:rsidRPr="006754C5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Pr="006754C5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>2025 и 2026</w:t>
      </w:r>
      <w:r w:rsidRPr="006754C5">
        <w:rPr>
          <w:rFonts w:ascii="Times New Roman" w:hAnsi="Times New Roman"/>
          <w:sz w:val="28"/>
          <w:szCs w:val="28"/>
        </w:rPr>
        <w:t xml:space="preserve"> годов.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82" w:right="158" w:firstLine="682"/>
        <w:jc w:val="both"/>
        <w:rPr>
          <w:rFonts w:ascii="Times New Roman" w:hAnsi="Times New Roman"/>
          <w:sz w:val="28"/>
          <w:szCs w:val="28"/>
        </w:rPr>
      </w:pPr>
    </w:p>
    <w:p w:rsidR="005D4880" w:rsidRPr="006754C5" w:rsidRDefault="005D4880" w:rsidP="005D488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82" w:right="158" w:firstLine="682"/>
        <w:jc w:val="both"/>
        <w:rPr>
          <w:rFonts w:ascii="Times New Roman" w:hAnsi="Times New Roman"/>
          <w:sz w:val="28"/>
          <w:szCs w:val="28"/>
        </w:rPr>
      </w:pPr>
    </w:p>
    <w:p w:rsidR="005D4880" w:rsidRPr="006754C5" w:rsidRDefault="005D4880" w:rsidP="005D4880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17" w:lineRule="exact"/>
        <w:ind w:left="82" w:right="158" w:firstLine="682"/>
        <w:jc w:val="both"/>
        <w:rPr>
          <w:rFonts w:ascii="Times New Roman" w:hAnsi="Times New Roman"/>
          <w:sz w:val="28"/>
          <w:szCs w:val="28"/>
        </w:rPr>
      </w:pPr>
    </w:p>
    <w:p w:rsidR="005D4880" w:rsidRPr="00707118" w:rsidRDefault="005D4880" w:rsidP="005D48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7118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7118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707118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707118">
        <w:rPr>
          <w:rFonts w:ascii="Times New Roman" w:hAnsi="Times New Roman"/>
          <w:sz w:val="28"/>
          <w:szCs w:val="28"/>
        </w:rPr>
        <w:t xml:space="preserve">»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0711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П. Уткина</w:t>
      </w: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0"/>
          <w:szCs w:val="20"/>
        </w:rPr>
      </w:pPr>
    </w:p>
    <w:p w:rsidR="005D4880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0"/>
          <w:szCs w:val="20"/>
        </w:rPr>
      </w:pPr>
    </w:p>
    <w:p w:rsidR="005D4880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0"/>
          <w:szCs w:val="20"/>
        </w:rPr>
      </w:pPr>
    </w:p>
    <w:p w:rsidR="005D4880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0"/>
          <w:szCs w:val="20"/>
        </w:rPr>
      </w:pPr>
    </w:p>
    <w:p w:rsidR="005D4880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hAnsi="Times New Roman"/>
          <w:sz w:val="20"/>
          <w:szCs w:val="20"/>
        </w:rPr>
      </w:pPr>
    </w:p>
    <w:p w:rsidR="005D4880" w:rsidRPr="006754C5" w:rsidRDefault="005D4880" w:rsidP="005D4880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6754C5">
        <w:rPr>
          <w:rFonts w:ascii="Times New Roman" w:hAnsi="Times New Roman"/>
          <w:color w:val="000000"/>
          <w:sz w:val="24"/>
        </w:rPr>
        <w:lastRenderedPageBreak/>
        <w:t xml:space="preserve">Утвержден </w:t>
      </w:r>
    </w:p>
    <w:p w:rsidR="005D4880" w:rsidRPr="006754C5" w:rsidRDefault="005D4880" w:rsidP="005D4880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6754C5">
        <w:rPr>
          <w:rFonts w:ascii="Times New Roman" w:hAnsi="Times New Roman"/>
          <w:color w:val="000000"/>
          <w:sz w:val="24"/>
        </w:rPr>
        <w:t>постановлением администрации</w:t>
      </w:r>
    </w:p>
    <w:p w:rsidR="005D4880" w:rsidRPr="006754C5" w:rsidRDefault="005D4880" w:rsidP="005D4880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6754C5">
        <w:rPr>
          <w:rFonts w:ascii="Times New Roman" w:hAnsi="Times New Roman"/>
          <w:color w:val="000000"/>
          <w:sz w:val="24"/>
        </w:rPr>
        <w:t>сельского поселения «</w:t>
      </w:r>
      <w:proofErr w:type="spellStart"/>
      <w:r w:rsidRPr="006754C5">
        <w:rPr>
          <w:rFonts w:ascii="Times New Roman" w:hAnsi="Times New Roman"/>
          <w:color w:val="000000"/>
          <w:sz w:val="24"/>
        </w:rPr>
        <w:t>Урюмское</w:t>
      </w:r>
      <w:proofErr w:type="spellEnd"/>
      <w:r w:rsidRPr="006754C5">
        <w:rPr>
          <w:rFonts w:ascii="Times New Roman" w:hAnsi="Times New Roman"/>
          <w:color w:val="000000"/>
          <w:sz w:val="24"/>
        </w:rPr>
        <w:t>»</w:t>
      </w:r>
    </w:p>
    <w:p w:rsidR="005D4880" w:rsidRPr="005D4880" w:rsidRDefault="005D4880" w:rsidP="005D4880">
      <w:pPr>
        <w:spacing w:after="0" w:line="247" w:lineRule="auto"/>
        <w:ind w:left="799" w:right="436" w:hanging="10"/>
        <w:jc w:val="right"/>
        <w:rPr>
          <w:rFonts w:ascii="Times New Roman" w:hAnsi="Times New Roman"/>
          <w:color w:val="000000"/>
          <w:sz w:val="24"/>
        </w:rPr>
      </w:pPr>
      <w:r w:rsidRPr="006754C5"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>21.12.2023 года № 9</w:t>
      </w:r>
      <w:r w:rsidRPr="005D4880">
        <w:rPr>
          <w:rFonts w:ascii="Times New Roman" w:hAnsi="Times New Roman"/>
          <w:color w:val="000000"/>
          <w:sz w:val="24"/>
        </w:rPr>
        <w:t>5</w:t>
      </w: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34"/>
        <w:jc w:val="center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b/>
          <w:bCs/>
          <w:spacing w:val="-6"/>
          <w:sz w:val="27"/>
          <w:szCs w:val="27"/>
        </w:rPr>
        <w:t>ПОРЯДОК</w:t>
      </w: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left="91" w:right="139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4C5">
        <w:rPr>
          <w:rFonts w:ascii="Times New Roman" w:hAnsi="Times New Roman"/>
          <w:b/>
          <w:bCs/>
          <w:spacing w:val="-3"/>
          <w:sz w:val="28"/>
          <w:szCs w:val="28"/>
        </w:rPr>
        <w:t xml:space="preserve">составления и ведения сводной бюджетной </w:t>
      </w:r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росписи бюджета сельского поселения "</w:t>
      </w:r>
      <w:proofErr w:type="spellStart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 xml:space="preserve">" и бюджетных росписей главного </w:t>
      </w:r>
      <w:r w:rsidRPr="006754C5">
        <w:rPr>
          <w:rFonts w:ascii="Times New Roman" w:hAnsi="Times New Roman"/>
          <w:b/>
          <w:bCs/>
          <w:sz w:val="28"/>
          <w:szCs w:val="28"/>
        </w:rPr>
        <w:t xml:space="preserve">распорядителя средств бюджета </w:t>
      </w:r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сельского поселения "</w:t>
      </w:r>
      <w:proofErr w:type="spellStart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Урюмское</w:t>
      </w:r>
      <w:proofErr w:type="spellEnd"/>
      <w:r w:rsidRPr="006754C5">
        <w:rPr>
          <w:rFonts w:ascii="Times New Roman" w:hAnsi="Times New Roman"/>
          <w:b/>
          <w:bCs/>
          <w:spacing w:val="-6"/>
          <w:sz w:val="28"/>
          <w:szCs w:val="28"/>
        </w:rPr>
        <w:t>"</w:t>
      </w:r>
      <w:r w:rsidRPr="006754C5">
        <w:rPr>
          <w:rFonts w:ascii="Times New Roman" w:hAnsi="Times New Roman"/>
          <w:b/>
          <w:bCs/>
          <w:sz w:val="28"/>
          <w:szCs w:val="28"/>
        </w:rPr>
        <w:t xml:space="preserve"> а также утверждения (изменения) лимитов бюджетных обязательств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312" w:after="0" w:line="317" w:lineRule="exact"/>
        <w:ind w:right="24" w:firstLine="734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29"/>
          <w:sz w:val="27"/>
          <w:szCs w:val="27"/>
        </w:rPr>
        <w:t>1.</w:t>
      </w:r>
      <w:r w:rsidRPr="006754C5">
        <w:rPr>
          <w:rFonts w:ascii="Times New Roman" w:hAnsi="Times New Roman"/>
          <w:sz w:val="27"/>
          <w:szCs w:val="27"/>
        </w:rPr>
        <w:tab/>
      </w:r>
      <w:r w:rsidRPr="006754C5">
        <w:rPr>
          <w:rFonts w:ascii="Times New Roman" w:hAnsi="Times New Roman"/>
          <w:spacing w:val="-1"/>
          <w:sz w:val="27"/>
          <w:szCs w:val="27"/>
        </w:rPr>
        <w:t>Настоящий Порядок определяет правила составления и ведения</w:t>
      </w:r>
      <w:r w:rsidRPr="006754C5">
        <w:rPr>
          <w:rFonts w:ascii="Times New Roman" w:hAnsi="Times New Roman"/>
          <w:spacing w:val="-1"/>
          <w:sz w:val="27"/>
          <w:szCs w:val="27"/>
        </w:rPr>
        <w:br/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сводной бюджетной росписи бюджета </w:t>
      </w:r>
      <w:r w:rsidRPr="006754C5">
        <w:rPr>
          <w:rFonts w:ascii="Times New Roman" w:hAnsi="Times New Roman"/>
          <w:bCs/>
          <w:spacing w:val="-6"/>
          <w:sz w:val="27"/>
          <w:szCs w:val="27"/>
        </w:rPr>
        <w:t>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7"/>
          <w:szCs w:val="27"/>
        </w:rPr>
        <w:t xml:space="preserve">" 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(далее – сводная роспись) и бюджетных росписей главного распорядителя (распорядителей) </w:t>
      </w:r>
      <w:r w:rsidRPr="006754C5">
        <w:rPr>
          <w:rFonts w:ascii="Times New Roman" w:hAnsi="Times New Roman"/>
          <w:spacing w:val="-1"/>
          <w:sz w:val="27"/>
          <w:szCs w:val="27"/>
        </w:rPr>
        <w:t xml:space="preserve">средств бюджета </w:t>
      </w:r>
      <w:r w:rsidRPr="006754C5">
        <w:rPr>
          <w:rFonts w:ascii="Times New Roman" w:hAnsi="Times New Roman"/>
          <w:bCs/>
          <w:spacing w:val="-6"/>
          <w:sz w:val="27"/>
          <w:szCs w:val="27"/>
        </w:rPr>
        <w:t>сельск</w:t>
      </w:r>
      <w:bookmarkStart w:id="0" w:name="_GoBack"/>
      <w:bookmarkEnd w:id="0"/>
      <w:r w:rsidRPr="006754C5">
        <w:rPr>
          <w:rFonts w:ascii="Times New Roman" w:hAnsi="Times New Roman"/>
          <w:bCs/>
          <w:spacing w:val="-6"/>
          <w:sz w:val="27"/>
          <w:szCs w:val="27"/>
        </w:rPr>
        <w:t>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7"/>
          <w:szCs w:val="27"/>
        </w:rPr>
        <w:t>"</w:t>
      </w:r>
      <w:r w:rsidRPr="006754C5">
        <w:rPr>
          <w:rFonts w:ascii="Times New Roman" w:hAnsi="Times New Roman"/>
          <w:spacing w:val="-1"/>
          <w:sz w:val="27"/>
          <w:szCs w:val="27"/>
        </w:rPr>
        <w:t xml:space="preserve"> а также утверждения (изменения) </w:t>
      </w:r>
      <w:r w:rsidRPr="006754C5">
        <w:rPr>
          <w:rFonts w:ascii="Times New Roman" w:hAnsi="Times New Roman"/>
          <w:spacing w:val="-3"/>
          <w:sz w:val="27"/>
          <w:szCs w:val="27"/>
        </w:rPr>
        <w:t>лимитов бюджетных обязательств в целях организации исполнения бюджета</w:t>
      </w:r>
      <w:r w:rsidRPr="006754C5">
        <w:rPr>
          <w:rFonts w:ascii="Times New Roman" w:hAnsi="Times New Roman"/>
          <w:bCs/>
          <w:spacing w:val="-6"/>
          <w:sz w:val="27"/>
          <w:szCs w:val="27"/>
        </w:rPr>
        <w:t xml:space="preserve"> 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7"/>
          <w:szCs w:val="27"/>
        </w:rPr>
        <w:t>"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 по расходам и источникам финансирования дефицита </w:t>
      </w:r>
      <w:r w:rsidRPr="006754C5">
        <w:rPr>
          <w:rFonts w:ascii="Times New Roman" w:hAnsi="Times New Roman"/>
          <w:sz w:val="27"/>
          <w:szCs w:val="27"/>
        </w:rPr>
        <w:t xml:space="preserve">бюджета </w:t>
      </w:r>
      <w:r w:rsidRPr="006754C5">
        <w:rPr>
          <w:rFonts w:ascii="Times New Roman" w:hAnsi="Times New Roman"/>
          <w:bCs/>
          <w:spacing w:val="-6"/>
          <w:sz w:val="27"/>
          <w:szCs w:val="27"/>
        </w:rPr>
        <w:t>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7"/>
          <w:szCs w:val="27"/>
        </w:rPr>
        <w:t>Урюмское</w:t>
      </w:r>
      <w:proofErr w:type="spellEnd"/>
      <w:proofErr w:type="gramStart"/>
      <w:r w:rsidRPr="006754C5">
        <w:rPr>
          <w:rFonts w:ascii="Times New Roman" w:hAnsi="Times New Roman"/>
          <w:bCs/>
          <w:spacing w:val="-6"/>
          <w:sz w:val="27"/>
          <w:szCs w:val="27"/>
        </w:rPr>
        <w:t>"</w:t>
      </w:r>
      <w:r w:rsidRPr="006754C5">
        <w:rPr>
          <w:rFonts w:ascii="Times New Roman" w:hAnsi="Times New Roman"/>
          <w:sz w:val="27"/>
          <w:szCs w:val="27"/>
        </w:rPr>
        <w:t>(</w:t>
      </w:r>
      <w:proofErr w:type="gramEnd"/>
      <w:r w:rsidRPr="006754C5">
        <w:rPr>
          <w:rFonts w:ascii="Times New Roman" w:hAnsi="Times New Roman"/>
          <w:sz w:val="27"/>
          <w:szCs w:val="27"/>
        </w:rPr>
        <w:t>далее -бюджет поселения).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317" w:lineRule="exact"/>
        <w:ind w:left="5" w:right="19" w:firstLine="691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17"/>
          <w:sz w:val="27"/>
          <w:szCs w:val="27"/>
        </w:rPr>
        <w:t>2.</w:t>
      </w:r>
      <w:r w:rsidRPr="006754C5">
        <w:rPr>
          <w:rFonts w:ascii="Times New Roman" w:hAnsi="Times New Roman"/>
          <w:sz w:val="27"/>
          <w:szCs w:val="27"/>
        </w:rPr>
        <w:tab/>
      </w:r>
      <w:proofErr w:type="gramStart"/>
      <w:r w:rsidRPr="006754C5">
        <w:rPr>
          <w:rFonts w:ascii="Times New Roman" w:hAnsi="Times New Roman"/>
          <w:sz w:val="27"/>
          <w:szCs w:val="27"/>
        </w:rPr>
        <w:t xml:space="preserve">Ведение сводной росписи и бюджетных росписей главного 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распорядителя средств бюджета </w:t>
      </w:r>
      <w:r w:rsidRPr="006754C5">
        <w:rPr>
          <w:rFonts w:ascii="Times New Roman" w:hAnsi="Times New Roman"/>
          <w:bCs/>
          <w:spacing w:val="-6"/>
          <w:sz w:val="27"/>
          <w:szCs w:val="27"/>
        </w:rPr>
        <w:t>сельского поселения "</w:t>
      </w:r>
      <w:proofErr w:type="spellStart"/>
      <w:r w:rsidRPr="006754C5">
        <w:rPr>
          <w:rFonts w:ascii="Times New Roman" w:hAnsi="Times New Roman"/>
          <w:bCs/>
          <w:spacing w:val="-6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bCs/>
          <w:spacing w:val="-6"/>
          <w:sz w:val="27"/>
          <w:szCs w:val="27"/>
        </w:rPr>
        <w:t>"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 (далее – главные распорядители) осуществляется в соответствии с указаниями по составлению и ведению сводной бюджетной росписи бюджета муниципального района «Чернышевский район» и </w:t>
      </w:r>
      <w:r w:rsidRPr="006754C5">
        <w:rPr>
          <w:rFonts w:ascii="Times New Roman" w:hAnsi="Times New Roman"/>
          <w:spacing w:val="-1"/>
          <w:sz w:val="27"/>
          <w:szCs w:val="27"/>
        </w:rPr>
        <w:t xml:space="preserve">бюджетных росписей главных распорядителей (распорядителей) средств бюджета </w:t>
      </w:r>
      <w:r w:rsidRPr="006754C5">
        <w:rPr>
          <w:rFonts w:ascii="Times New Roman" w:hAnsi="Times New Roman"/>
          <w:bCs/>
          <w:spacing w:val="-6"/>
          <w:sz w:val="27"/>
          <w:szCs w:val="27"/>
        </w:rPr>
        <w:t>муниципального района «Чернышевский район»</w:t>
      </w:r>
      <w:r w:rsidRPr="006754C5">
        <w:rPr>
          <w:rFonts w:ascii="Times New Roman" w:hAnsi="Times New Roman"/>
          <w:spacing w:val="-3"/>
          <w:sz w:val="27"/>
          <w:szCs w:val="27"/>
        </w:rPr>
        <w:t>, а также утверждению (изменению) лимитов бюджетных обязательств, утвержденными приказом Комитета по финансам администрации муниципального района</w:t>
      </w:r>
      <w:proofErr w:type="gramEnd"/>
      <w:r w:rsidRPr="006754C5">
        <w:rPr>
          <w:rFonts w:ascii="Times New Roman" w:hAnsi="Times New Roman"/>
          <w:spacing w:val="-3"/>
          <w:sz w:val="27"/>
          <w:szCs w:val="27"/>
        </w:rPr>
        <w:t xml:space="preserve"> «Чернышевский район» </w:t>
      </w:r>
      <w:r w:rsidRPr="006754C5">
        <w:rPr>
          <w:rFonts w:ascii="Times New Roman" w:hAnsi="Times New Roman"/>
          <w:sz w:val="27"/>
          <w:szCs w:val="27"/>
        </w:rPr>
        <w:t>(далее - Указания).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17" w:lineRule="exact"/>
        <w:ind w:left="14" w:firstLine="701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12"/>
          <w:sz w:val="27"/>
          <w:szCs w:val="27"/>
        </w:rPr>
        <w:t>3.</w:t>
      </w:r>
      <w:r w:rsidRPr="006754C5">
        <w:rPr>
          <w:rFonts w:ascii="Times New Roman" w:hAnsi="Times New Roman"/>
          <w:sz w:val="27"/>
          <w:szCs w:val="27"/>
        </w:rPr>
        <w:tab/>
      </w:r>
      <w:proofErr w:type="gramStart"/>
      <w:r w:rsidRPr="006754C5">
        <w:rPr>
          <w:rFonts w:ascii="Times New Roman" w:hAnsi="Times New Roman"/>
          <w:sz w:val="27"/>
          <w:szCs w:val="27"/>
        </w:rPr>
        <w:t>Сводная роспись составляется экономистом  по финансовой работе администрации сельского поселения "</w:t>
      </w:r>
      <w:proofErr w:type="spellStart"/>
      <w:r w:rsidRPr="006754C5">
        <w:rPr>
          <w:rFonts w:ascii="Times New Roman" w:hAnsi="Times New Roman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z w:val="27"/>
          <w:szCs w:val="27"/>
        </w:rPr>
        <w:t xml:space="preserve">" </w:t>
      </w:r>
      <w:r w:rsidRPr="006754C5">
        <w:rPr>
          <w:rFonts w:ascii="Times New Roman" w:hAnsi="Times New Roman"/>
          <w:spacing w:val="-2"/>
          <w:sz w:val="27"/>
          <w:szCs w:val="27"/>
        </w:rPr>
        <w:t>по форме, предусмотренной  Указаниями, утверждается  главой сельского поселения "</w:t>
      </w:r>
      <w:proofErr w:type="spellStart"/>
      <w:r w:rsidRPr="006754C5">
        <w:rPr>
          <w:rFonts w:ascii="Times New Roman" w:hAnsi="Times New Roman"/>
          <w:spacing w:val="-2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pacing w:val="-2"/>
          <w:sz w:val="27"/>
          <w:szCs w:val="27"/>
        </w:rPr>
        <w:t xml:space="preserve">", </w:t>
      </w:r>
      <w:r w:rsidRPr="006754C5">
        <w:rPr>
          <w:rFonts w:ascii="Times New Roman" w:hAnsi="Times New Roman"/>
          <w:sz w:val="27"/>
          <w:szCs w:val="27"/>
        </w:rPr>
        <w:t xml:space="preserve">либо </w:t>
      </w:r>
      <w:r w:rsidRPr="006754C5">
        <w:rPr>
          <w:rFonts w:ascii="Times New Roman" w:hAnsi="Times New Roman"/>
          <w:spacing w:val="-3"/>
          <w:sz w:val="27"/>
          <w:szCs w:val="27"/>
        </w:rPr>
        <w:t>лицом, официально замещающим главу сельского поселения "</w:t>
      </w:r>
      <w:proofErr w:type="spellStart"/>
      <w:r w:rsidRPr="006754C5">
        <w:rPr>
          <w:rFonts w:ascii="Times New Roman" w:hAnsi="Times New Roman"/>
          <w:spacing w:val="-3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pacing w:val="-3"/>
          <w:sz w:val="27"/>
          <w:szCs w:val="27"/>
        </w:rPr>
        <w:t xml:space="preserve">" </w:t>
      </w:r>
      <w:r w:rsidRPr="006754C5">
        <w:rPr>
          <w:rFonts w:ascii="Times New Roman" w:hAnsi="Times New Roman"/>
          <w:sz w:val="27"/>
          <w:szCs w:val="27"/>
        </w:rPr>
        <w:t xml:space="preserve">в соответствии с решением Совета </w:t>
      </w:r>
      <w:r w:rsidRPr="006754C5">
        <w:rPr>
          <w:rFonts w:ascii="Times New Roman" w:hAnsi="Times New Roman"/>
          <w:spacing w:val="-3"/>
          <w:sz w:val="27"/>
          <w:szCs w:val="27"/>
        </w:rPr>
        <w:t>сельского поселения "</w:t>
      </w:r>
      <w:proofErr w:type="spellStart"/>
      <w:r w:rsidRPr="006754C5">
        <w:rPr>
          <w:rFonts w:ascii="Times New Roman" w:hAnsi="Times New Roman"/>
          <w:spacing w:val="-3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pacing w:val="-3"/>
          <w:sz w:val="27"/>
          <w:szCs w:val="27"/>
        </w:rPr>
        <w:t>" "Об утверждении бюджета</w:t>
      </w:r>
      <w:r w:rsidRPr="006754C5">
        <w:rPr>
          <w:rFonts w:ascii="Times New Roman" w:hAnsi="Times New Roman"/>
          <w:sz w:val="27"/>
          <w:szCs w:val="27"/>
        </w:rPr>
        <w:t xml:space="preserve"> </w:t>
      </w:r>
      <w:r w:rsidRPr="006754C5">
        <w:rPr>
          <w:rFonts w:ascii="Times New Roman" w:hAnsi="Times New Roman"/>
          <w:spacing w:val="-3"/>
          <w:sz w:val="27"/>
          <w:szCs w:val="27"/>
        </w:rPr>
        <w:t>сельского поселения "</w:t>
      </w:r>
      <w:proofErr w:type="spellStart"/>
      <w:r w:rsidRPr="006754C5">
        <w:rPr>
          <w:rFonts w:ascii="Times New Roman" w:hAnsi="Times New Roman"/>
          <w:spacing w:val="-3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z w:val="27"/>
          <w:szCs w:val="27"/>
        </w:rPr>
        <w:t xml:space="preserve">»" на очередной финансовый год и плановый период (далее - решение о бюджете) до начала финансового года, за </w:t>
      </w:r>
      <w:r w:rsidRPr="006754C5">
        <w:rPr>
          <w:rFonts w:ascii="Times New Roman" w:hAnsi="Times New Roman"/>
          <w:spacing w:val="-2"/>
          <w:sz w:val="27"/>
          <w:szCs w:val="27"/>
        </w:rPr>
        <w:t>исключением случаев</w:t>
      </w:r>
      <w:proofErr w:type="gramEnd"/>
      <w:r w:rsidRPr="006754C5">
        <w:rPr>
          <w:rFonts w:ascii="Times New Roman" w:hAnsi="Times New Roman"/>
          <w:spacing w:val="-2"/>
          <w:sz w:val="27"/>
          <w:szCs w:val="27"/>
        </w:rPr>
        <w:t xml:space="preserve">, </w:t>
      </w:r>
      <w:proofErr w:type="gramStart"/>
      <w:r w:rsidRPr="006754C5">
        <w:rPr>
          <w:rFonts w:ascii="Times New Roman" w:hAnsi="Times New Roman"/>
          <w:spacing w:val="-2"/>
          <w:sz w:val="27"/>
          <w:szCs w:val="27"/>
        </w:rPr>
        <w:t>предусмотренных</w:t>
      </w:r>
      <w:proofErr w:type="gramEnd"/>
      <w:r w:rsidRPr="006754C5">
        <w:rPr>
          <w:rFonts w:ascii="Times New Roman" w:hAnsi="Times New Roman"/>
          <w:spacing w:val="-2"/>
          <w:sz w:val="27"/>
          <w:szCs w:val="27"/>
        </w:rPr>
        <w:t xml:space="preserve"> статьями 190 и 191 Бюджетного </w:t>
      </w:r>
      <w:r w:rsidRPr="006754C5">
        <w:rPr>
          <w:rFonts w:ascii="Times New Roman" w:hAnsi="Times New Roman"/>
          <w:sz w:val="27"/>
          <w:szCs w:val="27"/>
        </w:rPr>
        <w:t>кодекса Российской Федерации.</w:t>
      </w:r>
    </w:p>
    <w:p w:rsidR="005D4880" w:rsidRPr="006754C5" w:rsidRDefault="005D4880" w:rsidP="005D4880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hAnsi="Times New Roman"/>
          <w:spacing w:val="-15"/>
          <w:sz w:val="27"/>
          <w:szCs w:val="27"/>
        </w:rPr>
      </w:pPr>
      <w:r w:rsidRPr="006754C5">
        <w:rPr>
          <w:rFonts w:ascii="Times New Roman" w:hAnsi="Times New Roman"/>
          <w:spacing w:val="-3"/>
          <w:sz w:val="27"/>
          <w:szCs w:val="27"/>
        </w:rPr>
        <w:t>Лимиты бюджетных обязательств утверждаются главой сельского поселения "</w:t>
      </w:r>
      <w:proofErr w:type="spellStart"/>
      <w:r w:rsidRPr="006754C5">
        <w:rPr>
          <w:rFonts w:ascii="Times New Roman" w:hAnsi="Times New Roman"/>
          <w:spacing w:val="-3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pacing w:val="-3"/>
          <w:sz w:val="27"/>
          <w:szCs w:val="27"/>
        </w:rPr>
        <w:t xml:space="preserve">" </w:t>
      </w:r>
      <w:r w:rsidRPr="006754C5">
        <w:rPr>
          <w:rFonts w:ascii="Times New Roman" w:hAnsi="Times New Roman"/>
          <w:spacing w:val="-2"/>
          <w:sz w:val="27"/>
          <w:szCs w:val="27"/>
        </w:rPr>
        <w:t xml:space="preserve">одновременно со сводной росписью в пределах бюджетных ассигнований в разрезе ведомственной структуры расходов бюджета сельского поселения, </w:t>
      </w:r>
      <w:r w:rsidRPr="006754C5">
        <w:rPr>
          <w:rFonts w:ascii="Times New Roman" w:hAnsi="Times New Roman"/>
          <w:bCs/>
          <w:spacing w:val="-2"/>
          <w:sz w:val="27"/>
          <w:szCs w:val="27"/>
        </w:rPr>
        <w:t xml:space="preserve">за </w:t>
      </w:r>
      <w:r w:rsidRPr="006754C5">
        <w:rPr>
          <w:rFonts w:ascii="Times New Roman" w:hAnsi="Times New Roman"/>
          <w:spacing w:val="-2"/>
          <w:sz w:val="27"/>
          <w:szCs w:val="27"/>
        </w:rPr>
        <w:t xml:space="preserve">исключением </w:t>
      </w:r>
      <w:r w:rsidRPr="006754C5">
        <w:rPr>
          <w:rFonts w:ascii="Times New Roman" w:hAnsi="Times New Roman"/>
          <w:sz w:val="27"/>
          <w:szCs w:val="27"/>
        </w:rPr>
        <w:t>случаев, установленных Указаниями.</w:t>
      </w:r>
    </w:p>
    <w:p w:rsidR="005D4880" w:rsidRPr="006754C5" w:rsidRDefault="005D4880" w:rsidP="005D4880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Times New Roman" w:hAnsi="Times New Roman"/>
          <w:spacing w:val="-14"/>
          <w:sz w:val="27"/>
          <w:szCs w:val="27"/>
        </w:rPr>
      </w:pPr>
      <w:r w:rsidRPr="006754C5">
        <w:rPr>
          <w:rFonts w:ascii="Times New Roman" w:hAnsi="Times New Roman"/>
          <w:spacing w:val="-1"/>
          <w:sz w:val="27"/>
          <w:szCs w:val="27"/>
        </w:rPr>
        <w:t>Экономист по финансовой работе сельского поселения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, в течение двух рабочих дней со </w:t>
      </w:r>
      <w:r w:rsidRPr="006754C5">
        <w:rPr>
          <w:rFonts w:ascii="Times New Roman" w:hAnsi="Times New Roman"/>
          <w:sz w:val="27"/>
          <w:szCs w:val="27"/>
        </w:rPr>
        <w:t xml:space="preserve">дня утверждения сводной росписи и лимитов бюджетных обязательств 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доводит показатели до главных распорядителей по форме, установленной </w:t>
      </w:r>
      <w:r w:rsidRPr="006754C5">
        <w:rPr>
          <w:rFonts w:ascii="Times New Roman" w:hAnsi="Times New Roman"/>
          <w:sz w:val="27"/>
          <w:szCs w:val="27"/>
        </w:rPr>
        <w:t>Указаниями.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19" w:firstLine="706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17"/>
          <w:sz w:val="27"/>
          <w:szCs w:val="27"/>
        </w:rPr>
        <w:t>6.</w:t>
      </w:r>
      <w:r w:rsidRPr="006754C5">
        <w:rPr>
          <w:rFonts w:ascii="Times New Roman" w:hAnsi="Times New Roman"/>
          <w:sz w:val="27"/>
          <w:szCs w:val="27"/>
        </w:rPr>
        <w:tab/>
        <w:t xml:space="preserve">Ведение сводной росписи и изменение лимитов бюджетных </w:t>
      </w:r>
      <w:r w:rsidRPr="006754C5">
        <w:rPr>
          <w:rFonts w:ascii="Times New Roman" w:hAnsi="Times New Roman"/>
          <w:spacing w:val="-5"/>
          <w:sz w:val="27"/>
          <w:szCs w:val="27"/>
        </w:rPr>
        <w:lastRenderedPageBreak/>
        <w:t xml:space="preserve">обязательств осуществляется посредством внесения изменений в 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показатели сводной росписи и лимиты бюджетных обязательств (далее - </w:t>
      </w:r>
      <w:r w:rsidRPr="006754C5">
        <w:rPr>
          <w:rFonts w:ascii="Times New Roman" w:hAnsi="Times New Roman"/>
          <w:sz w:val="27"/>
          <w:szCs w:val="27"/>
        </w:rPr>
        <w:t>изменение сводной росписи и лимитов бюджетных обязательств):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17" w:lineRule="exact"/>
        <w:ind w:left="10" w:right="29" w:firstLine="725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24"/>
          <w:sz w:val="27"/>
          <w:szCs w:val="27"/>
        </w:rPr>
        <w:t>1)</w:t>
      </w:r>
      <w:r w:rsidRPr="006754C5">
        <w:rPr>
          <w:rFonts w:ascii="Times New Roman" w:hAnsi="Times New Roman"/>
          <w:sz w:val="27"/>
          <w:szCs w:val="27"/>
        </w:rPr>
        <w:tab/>
        <w:t>в связи с принятием решений Совета сельского поселения "</w:t>
      </w:r>
      <w:proofErr w:type="spellStart"/>
      <w:r w:rsidRPr="006754C5">
        <w:rPr>
          <w:rFonts w:ascii="Times New Roman" w:hAnsi="Times New Roman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z w:val="27"/>
          <w:szCs w:val="27"/>
        </w:rPr>
        <w:t>" о внесении изменений в решение о бюджете;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17" w:lineRule="exact"/>
        <w:ind w:left="701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8"/>
          <w:sz w:val="27"/>
          <w:szCs w:val="27"/>
        </w:rPr>
        <w:t>2)</w:t>
      </w:r>
      <w:r w:rsidRPr="006754C5">
        <w:rPr>
          <w:rFonts w:ascii="Times New Roman" w:hAnsi="Times New Roman"/>
          <w:sz w:val="27"/>
          <w:szCs w:val="27"/>
        </w:rPr>
        <w:tab/>
      </w:r>
      <w:r w:rsidRPr="006754C5">
        <w:rPr>
          <w:rFonts w:ascii="Times New Roman" w:hAnsi="Times New Roman"/>
          <w:spacing w:val="-3"/>
          <w:sz w:val="27"/>
          <w:szCs w:val="27"/>
        </w:rPr>
        <w:t>по предложениям главных распорядителей.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17" w:lineRule="exact"/>
        <w:ind w:right="10" w:firstLine="706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17"/>
          <w:sz w:val="27"/>
          <w:szCs w:val="27"/>
        </w:rPr>
        <w:t>7.</w:t>
      </w:r>
      <w:r w:rsidRPr="006754C5">
        <w:rPr>
          <w:rFonts w:ascii="Times New Roman" w:hAnsi="Times New Roman"/>
          <w:sz w:val="27"/>
          <w:szCs w:val="27"/>
        </w:rPr>
        <w:tab/>
      </w:r>
      <w:r w:rsidRPr="006754C5">
        <w:rPr>
          <w:rFonts w:ascii="Times New Roman" w:hAnsi="Times New Roman"/>
          <w:spacing w:val="-4"/>
          <w:sz w:val="27"/>
          <w:szCs w:val="27"/>
        </w:rPr>
        <w:t xml:space="preserve">Изменение сводной росписи и лимитов бюджетных обязательств </w:t>
      </w:r>
      <w:r w:rsidRPr="006754C5">
        <w:rPr>
          <w:rFonts w:ascii="Times New Roman" w:hAnsi="Times New Roman"/>
          <w:spacing w:val="-3"/>
          <w:sz w:val="27"/>
          <w:szCs w:val="27"/>
        </w:rPr>
        <w:t>осуществляется до 25 декабря текущего финансового года включительно, за</w:t>
      </w:r>
      <w:r w:rsidRPr="006754C5">
        <w:rPr>
          <w:rFonts w:ascii="Times New Roman" w:hAnsi="Times New Roman"/>
          <w:spacing w:val="-3"/>
          <w:sz w:val="27"/>
          <w:szCs w:val="27"/>
        </w:rPr>
        <w:br/>
      </w:r>
      <w:r w:rsidRPr="006754C5">
        <w:rPr>
          <w:rFonts w:ascii="Times New Roman" w:hAnsi="Times New Roman"/>
          <w:spacing w:val="-4"/>
          <w:sz w:val="27"/>
          <w:szCs w:val="27"/>
        </w:rPr>
        <w:t xml:space="preserve">исключением случаев изменения сводной росписи и лимитов бюджетных </w:t>
      </w:r>
      <w:r w:rsidRPr="006754C5">
        <w:rPr>
          <w:rFonts w:ascii="Times New Roman" w:hAnsi="Times New Roman"/>
          <w:sz w:val="27"/>
          <w:szCs w:val="27"/>
        </w:rPr>
        <w:t xml:space="preserve">обязательств, связанных с поступлением безвозмездных перечислений, а </w:t>
      </w:r>
      <w:r w:rsidRPr="006754C5">
        <w:rPr>
          <w:rFonts w:ascii="Times New Roman" w:hAnsi="Times New Roman"/>
          <w:spacing w:val="-4"/>
          <w:sz w:val="27"/>
          <w:szCs w:val="27"/>
        </w:rPr>
        <w:t xml:space="preserve">также с принятием правовых актов Администрации муниципального района «Чернышевский район» после </w:t>
      </w:r>
      <w:r w:rsidRPr="006754C5">
        <w:rPr>
          <w:rFonts w:ascii="Times New Roman" w:hAnsi="Times New Roman"/>
          <w:sz w:val="27"/>
          <w:szCs w:val="27"/>
        </w:rPr>
        <w:t xml:space="preserve">20 декабря текущего финансового года. В указанных случаях изменение </w:t>
      </w:r>
      <w:r w:rsidRPr="006754C5">
        <w:rPr>
          <w:rFonts w:ascii="Times New Roman" w:hAnsi="Times New Roman"/>
          <w:spacing w:val="-2"/>
          <w:sz w:val="27"/>
          <w:szCs w:val="27"/>
        </w:rPr>
        <w:t xml:space="preserve">сводной росписи и лимитов бюджетных обязательств вносятся не позднее </w:t>
      </w:r>
      <w:r w:rsidRPr="006754C5">
        <w:rPr>
          <w:rFonts w:ascii="Times New Roman" w:hAnsi="Times New Roman"/>
          <w:spacing w:val="-3"/>
          <w:sz w:val="27"/>
          <w:szCs w:val="27"/>
        </w:rPr>
        <w:t>одного рабочего дня до завершения текущего финансового года.</w:t>
      </w:r>
    </w:p>
    <w:p w:rsidR="005D4880" w:rsidRPr="006754C5" w:rsidRDefault="005D4880" w:rsidP="005D4880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after="0" w:line="317" w:lineRule="exact"/>
        <w:ind w:right="10"/>
        <w:jc w:val="both"/>
        <w:rPr>
          <w:rFonts w:ascii="Times New Roman" w:hAnsi="Times New Roman"/>
          <w:spacing w:val="-19"/>
          <w:sz w:val="27"/>
          <w:szCs w:val="27"/>
        </w:rPr>
      </w:pPr>
      <w:r w:rsidRPr="006754C5">
        <w:rPr>
          <w:rFonts w:ascii="Times New Roman" w:hAnsi="Times New Roman"/>
          <w:sz w:val="27"/>
          <w:szCs w:val="27"/>
        </w:rPr>
        <w:t>Организация работ по составлению, утверждению и ведению бюджетной росписи и лимитов бюджетных обязатель</w:t>
      </w:r>
      <w:proofErr w:type="gramStart"/>
      <w:r w:rsidRPr="006754C5">
        <w:rPr>
          <w:rFonts w:ascii="Times New Roman" w:hAnsi="Times New Roman"/>
          <w:sz w:val="27"/>
          <w:szCs w:val="27"/>
        </w:rPr>
        <w:t>ств гл</w:t>
      </w:r>
      <w:proofErr w:type="gramEnd"/>
      <w:r w:rsidRPr="006754C5">
        <w:rPr>
          <w:rFonts w:ascii="Times New Roman" w:hAnsi="Times New Roman"/>
          <w:sz w:val="27"/>
          <w:szCs w:val="27"/>
        </w:rPr>
        <w:t xml:space="preserve">авного распорядителя, а также бюджетной росписи и лимитов бюджетных обязательств распорядителя устанавливается им в соответствии с </w:t>
      </w:r>
      <w:r w:rsidRPr="006754C5">
        <w:rPr>
          <w:rFonts w:ascii="Times New Roman" w:hAnsi="Times New Roman"/>
          <w:spacing w:val="-2"/>
          <w:sz w:val="27"/>
          <w:szCs w:val="27"/>
        </w:rPr>
        <w:t xml:space="preserve">требованиями Бюджетного кодекса Российской Федерации и настоящего </w:t>
      </w:r>
      <w:r w:rsidRPr="006754C5">
        <w:rPr>
          <w:rFonts w:ascii="Times New Roman" w:hAnsi="Times New Roman"/>
          <w:sz w:val="27"/>
          <w:szCs w:val="27"/>
        </w:rPr>
        <w:t>Порядка.</w:t>
      </w:r>
    </w:p>
    <w:p w:rsidR="005D4880" w:rsidRPr="006754C5" w:rsidRDefault="005D4880" w:rsidP="005D4880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5" w:after="0" w:line="317" w:lineRule="exact"/>
        <w:ind w:right="14"/>
        <w:jc w:val="both"/>
        <w:rPr>
          <w:rFonts w:ascii="Times New Roman" w:hAnsi="Times New Roman"/>
          <w:spacing w:val="-15"/>
          <w:sz w:val="27"/>
          <w:szCs w:val="27"/>
        </w:rPr>
      </w:pPr>
      <w:r w:rsidRPr="006754C5">
        <w:rPr>
          <w:rFonts w:ascii="Times New Roman" w:hAnsi="Times New Roman"/>
          <w:spacing w:val="-4"/>
          <w:sz w:val="27"/>
          <w:szCs w:val="27"/>
        </w:rPr>
        <w:t xml:space="preserve">Бюджетные росписи составляются и утверждаются главными </w:t>
      </w:r>
      <w:r w:rsidRPr="006754C5">
        <w:rPr>
          <w:rFonts w:ascii="Times New Roman" w:hAnsi="Times New Roman"/>
          <w:sz w:val="27"/>
          <w:szCs w:val="27"/>
        </w:rPr>
        <w:t>распорядителями в соответствии с бюджетными ассигнованиями, утвержденными сводной росписью.</w:t>
      </w:r>
    </w:p>
    <w:p w:rsidR="005D4880" w:rsidRPr="006754C5" w:rsidRDefault="005D4880" w:rsidP="005D4880">
      <w:pPr>
        <w:widowControl w:val="0"/>
        <w:numPr>
          <w:ilvl w:val="0"/>
          <w:numId w:val="2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17" w:lineRule="exact"/>
        <w:ind w:right="14"/>
        <w:jc w:val="both"/>
        <w:rPr>
          <w:rFonts w:ascii="Times New Roman" w:hAnsi="Times New Roman"/>
          <w:spacing w:val="-17"/>
          <w:sz w:val="27"/>
          <w:szCs w:val="27"/>
        </w:rPr>
      </w:pPr>
      <w:r w:rsidRPr="006754C5">
        <w:rPr>
          <w:rFonts w:ascii="Times New Roman" w:hAnsi="Times New Roman"/>
          <w:spacing w:val="-5"/>
          <w:sz w:val="27"/>
          <w:szCs w:val="27"/>
        </w:rPr>
        <w:t xml:space="preserve">Главные распорядители доводят показатели бюджетных росписей и </w:t>
      </w:r>
      <w:r w:rsidRPr="006754C5">
        <w:rPr>
          <w:rFonts w:ascii="Times New Roman" w:hAnsi="Times New Roman"/>
          <w:spacing w:val="-1"/>
          <w:sz w:val="27"/>
          <w:szCs w:val="27"/>
        </w:rPr>
        <w:t xml:space="preserve">лимиты бюджетных обязательств до подведомственных распорядителей и (или) получателей бюджетных средств до начала очередного финансового </w:t>
      </w:r>
      <w:r w:rsidRPr="006754C5">
        <w:rPr>
          <w:rFonts w:ascii="Times New Roman" w:hAnsi="Times New Roman"/>
          <w:sz w:val="27"/>
          <w:szCs w:val="27"/>
        </w:rPr>
        <w:t>года, за исключением случаев, предусмотренных статьями 190 и 191 Бюджетного кодекса Российской Федерации.</w:t>
      </w:r>
    </w:p>
    <w:p w:rsidR="005D4880" w:rsidRPr="006754C5" w:rsidRDefault="005D4880" w:rsidP="005D4880">
      <w:pPr>
        <w:widowControl w:val="0"/>
        <w:numPr>
          <w:ilvl w:val="0"/>
          <w:numId w:val="3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5" w:after="0" w:line="317" w:lineRule="exact"/>
        <w:ind w:right="5"/>
        <w:jc w:val="both"/>
        <w:rPr>
          <w:rFonts w:ascii="Times New Roman" w:hAnsi="Times New Roman"/>
          <w:spacing w:val="-18"/>
          <w:sz w:val="27"/>
          <w:szCs w:val="27"/>
        </w:rPr>
      </w:pPr>
      <w:r w:rsidRPr="006754C5">
        <w:rPr>
          <w:rFonts w:ascii="Times New Roman" w:hAnsi="Times New Roman"/>
          <w:sz w:val="27"/>
          <w:szCs w:val="27"/>
        </w:rPr>
        <w:t xml:space="preserve">Бюджетные росписи и лимиты бюджетных обязательств 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распорядителей и (или) получателей бюджетных средств составляются в </w:t>
      </w:r>
      <w:r w:rsidRPr="006754C5">
        <w:rPr>
          <w:rFonts w:ascii="Times New Roman" w:hAnsi="Times New Roman"/>
          <w:spacing w:val="-2"/>
          <w:sz w:val="27"/>
          <w:szCs w:val="27"/>
        </w:rPr>
        <w:t xml:space="preserve">соответствии с бюджетными ассигнованиями, доведенными главным </w:t>
      </w:r>
      <w:r w:rsidRPr="006754C5">
        <w:rPr>
          <w:rFonts w:ascii="Times New Roman" w:hAnsi="Times New Roman"/>
          <w:sz w:val="27"/>
          <w:szCs w:val="27"/>
        </w:rPr>
        <w:t>распорядителем, в ведении которого находятся соответствующие распорядители и (или) получатели бюджетных средств.</w:t>
      </w:r>
    </w:p>
    <w:p w:rsidR="005D4880" w:rsidRPr="006754C5" w:rsidRDefault="005D4880" w:rsidP="005D4880">
      <w:pPr>
        <w:widowControl w:val="0"/>
        <w:numPr>
          <w:ilvl w:val="0"/>
          <w:numId w:val="3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pacing w:val="-18"/>
          <w:sz w:val="27"/>
          <w:szCs w:val="27"/>
        </w:rPr>
      </w:pPr>
      <w:r w:rsidRPr="006754C5">
        <w:rPr>
          <w:rFonts w:ascii="Times New Roman" w:hAnsi="Times New Roman"/>
          <w:sz w:val="27"/>
          <w:szCs w:val="27"/>
        </w:rPr>
        <w:t xml:space="preserve">Изменение бюджетной росписи и лимитов бюджетных 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обязательств, не приводящее к изменению показателей сводной росписи, осуществляет главный распорядитель посредством внесения изменений в </w:t>
      </w:r>
      <w:r w:rsidRPr="006754C5">
        <w:rPr>
          <w:rFonts w:ascii="Times New Roman" w:hAnsi="Times New Roman"/>
          <w:spacing w:val="-2"/>
          <w:sz w:val="27"/>
          <w:szCs w:val="27"/>
        </w:rPr>
        <w:t xml:space="preserve">показатели бюджетных росписей и лимиты бюджетных обязательств в </w:t>
      </w:r>
      <w:r w:rsidRPr="006754C5">
        <w:rPr>
          <w:rFonts w:ascii="Times New Roman" w:hAnsi="Times New Roman"/>
          <w:sz w:val="27"/>
          <w:szCs w:val="27"/>
        </w:rPr>
        <w:t>соответствии с Указаниями.</w:t>
      </w:r>
    </w:p>
    <w:p w:rsidR="005D4880" w:rsidRPr="006754C5" w:rsidRDefault="005D4880" w:rsidP="005D4880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317" w:lineRule="exact"/>
        <w:ind w:left="19" w:right="14" w:firstLine="725"/>
        <w:jc w:val="both"/>
        <w:rPr>
          <w:rFonts w:ascii="Times New Roman" w:hAnsi="Times New Roman"/>
          <w:sz w:val="27"/>
          <w:szCs w:val="27"/>
        </w:rPr>
      </w:pPr>
      <w:r w:rsidRPr="006754C5">
        <w:rPr>
          <w:rFonts w:ascii="Times New Roman" w:hAnsi="Times New Roman"/>
          <w:spacing w:val="-22"/>
          <w:sz w:val="27"/>
          <w:szCs w:val="27"/>
        </w:rPr>
        <w:t>13.</w:t>
      </w:r>
      <w:r w:rsidRPr="006754C5">
        <w:rPr>
          <w:rFonts w:ascii="Times New Roman" w:hAnsi="Times New Roman"/>
          <w:sz w:val="27"/>
          <w:szCs w:val="27"/>
        </w:rPr>
        <w:tab/>
      </w:r>
      <w:r w:rsidRPr="006754C5">
        <w:rPr>
          <w:rFonts w:ascii="Times New Roman" w:hAnsi="Times New Roman"/>
          <w:spacing w:val="-6"/>
          <w:sz w:val="27"/>
          <w:szCs w:val="27"/>
        </w:rPr>
        <w:t>Решение главы сельского поселения "</w:t>
      </w:r>
      <w:proofErr w:type="spellStart"/>
      <w:r w:rsidRPr="006754C5">
        <w:rPr>
          <w:rFonts w:ascii="Times New Roman" w:hAnsi="Times New Roman"/>
          <w:spacing w:val="-6"/>
          <w:sz w:val="27"/>
          <w:szCs w:val="27"/>
        </w:rPr>
        <w:t>Урюмское</w:t>
      </w:r>
      <w:proofErr w:type="spellEnd"/>
      <w:r w:rsidRPr="006754C5">
        <w:rPr>
          <w:rFonts w:ascii="Times New Roman" w:hAnsi="Times New Roman"/>
          <w:spacing w:val="-6"/>
          <w:sz w:val="27"/>
          <w:szCs w:val="27"/>
        </w:rPr>
        <w:t xml:space="preserve">" об утверждении изменений сводной росписи </w:t>
      </w:r>
      <w:r w:rsidRPr="006754C5">
        <w:rPr>
          <w:rFonts w:ascii="Times New Roman" w:hAnsi="Times New Roman"/>
          <w:spacing w:val="-1"/>
          <w:sz w:val="27"/>
          <w:szCs w:val="27"/>
        </w:rPr>
        <w:t xml:space="preserve">служит      основанием      для      внесения      главными      распорядителями </w:t>
      </w:r>
      <w:r w:rsidRPr="006754C5">
        <w:rPr>
          <w:rFonts w:ascii="Times New Roman" w:hAnsi="Times New Roman"/>
          <w:spacing w:val="-2"/>
          <w:sz w:val="27"/>
          <w:szCs w:val="27"/>
        </w:rPr>
        <w:t xml:space="preserve">соответствующих изменений в показатели их бюджетных росписей и лимиты </w:t>
      </w:r>
      <w:r w:rsidRPr="006754C5">
        <w:rPr>
          <w:rFonts w:ascii="Times New Roman" w:hAnsi="Times New Roman"/>
          <w:sz w:val="27"/>
          <w:szCs w:val="27"/>
        </w:rPr>
        <w:t>бюджетных обязательств.</w:t>
      </w:r>
    </w:p>
    <w:p w:rsidR="005D4880" w:rsidRPr="006754C5" w:rsidRDefault="005D4880" w:rsidP="005D488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39"/>
        <w:jc w:val="both"/>
        <w:rPr>
          <w:rFonts w:ascii="Times New Roman" w:hAnsi="Times New Roman"/>
          <w:spacing w:val="-2"/>
          <w:sz w:val="27"/>
          <w:szCs w:val="27"/>
        </w:rPr>
      </w:pPr>
      <w:r w:rsidRPr="006754C5">
        <w:rPr>
          <w:rFonts w:ascii="Times New Roman" w:hAnsi="Times New Roman"/>
          <w:sz w:val="27"/>
          <w:szCs w:val="27"/>
        </w:rPr>
        <w:t xml:space="preserve">14. Главные распорядители в течение трех рабочих дней со дня </w:t>
      </w:r>
      <w:r w:rsidRPr="006754C5">
        <w:rPr>
          <w:rFonts w:ascii="Times New Roman" w:hAnsi="Times New Roman"/>
          <w:spacing w:val="-3"/>
          <w:sz w:val="27"/>
          <w:szCs w:val="27"/>
        </w:rPr>
        <w:t xml:space="preserve">утверждения изменений сводной росписи вносят изменения в показатели их </w:t>
      </w:r>
      <w:r w:rsidRPr="006754C5">
        <w:rPr>
          <w:rFonts w:ascii="Times New Roman" w:hAnsi="Times New Roman"/>
          <w:spacing w:val="-2"/>
          <w:sz w:val="27"/>
          <w:szCs w:val="27"/>
        </w:rPr>
        <w:t>бюджетных росписей и лимиты бюджетных обязательств.</w:t>
      </w:r>
    </w:p>
    <w:p w:rsidR="00AD5CB1" w:rsidRPr="005D4880" w:rsidRDefault="00AD5CB1" w:rsidP="005D4880"/>
    <w:sectPr w:rsidR="00AD5CB1" w:rsidRPr="005D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36D7"/>
    <w:multiLevelType w:val="singleLevel"/>
    <w:tmpl w:val="46349868"/>
    <w:lvl w:ilvl="0">
      <w:start w:val="8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EB2C49"/>
    <w:multiLevelType w:val="singleLevel"/>
    <w:tmpl w:val="2DDE00BE"/>
    <w:lvl w:ilvl="0">
      <w:start w:val="11"/>
      <w:numFmt w:val="decimal"/>
      <w:lvlText w:val="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313FF5"/>
    <w:multiLevelType w:val="singleLevel"/>
    <w:tmpl w:val="931C2C56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31"/>
    <w:rsid w:val="005D4880"/>
    <w:rsid w:val="00AD5CB1"/>
    <w:rsid w:val="00C35C31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2024-02-08T23:44:00Z</dcterms:created>
  <dcterms:modified xsi:type="dcterms:W3CDTF">2024-02-08T23:47:00Z</dcterms:modified>
</cp:coreProperties>
</file>